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837F" w14:textId="71A5A470" w:rsidR="006A427F" w:rsidRPr="00D23A58" w:rsidRDefault="00023E2F" w:rsidP="00BA0483">
      <w:pPr>
        <w:pStyle w:val="Title"/>
        <w:spacing w:line="360" w:lineRule="auto"/>
        <w:contextualSpacing/>
      </w:pPr>
      <w:bookmarkStart w:id="0" w:name="_Toc331153021"/>
      <w:bookmarkStart w:id="1" w:name="_Toc103414750"/>
      <w:bookmarkStart w:id="2" w:name="_Toc103592306"/>
      <w:r>
        <w:t>Questions and Answers</w:t>
      </w:r>
    </w:p>
    <w:p w14:paraId="304293D4" w14:textId="02D7C694" w:rsidR="00D93416" w:rsidRDefault="00407E2C" w:rsidP="00BA0483">
      <w:pPr>
        <w:pStyle w:val="Title"/>
        <w:spacing w:line="360" w:lineRule="auto"/>
        <w:contextualSpacing/>
        <w:rPr>
          <w:b w:val="0"/>
          <w:bCs w:val="0"/>
        </w:rPr>
      </w:pPr>
      <w:r w:rsidRPr="00D23A58">
        <w:t xml:space="preserve">For </w:t>
      </w:r>
      <w:r w:rsidR="00D93416">
        <w:t>Third Part</w:t>
      </w:r>
      <w:r w:rsidR="000353D8">
        <w:t>y</w:t>
      </w:r>
      <w:r w:rsidR="00D93416">
        <w:t xml:space="preserve"> Administrative Services for the</w:t>
      </w:r>
      <w:r w:rsidR="00C22E2F" w:rsidRPr="00D23A58">
        <w:rPr>
          <w:b w:val="0"/>
          <w:bCs w:val="0"/>
        </w:rPr>
        <w:t xml:space="preserve"> </w:t>
      </w:r>
    </w:p>
    <w:p w14:paraId="4BD08B3C" w14:textId="052E09FB" w:rsidR="00C22E2F" w:rsidRPr="00D23A58" w:rsidRDefault="00C22E2F" w:rsidP="00BA0483">
      <w:pPr>
        <w:pStyle w:val="Title"/>
        <w:spacing w:line="360" w:lineRule="auto"/>
        <w:contextualSpacing/>
      </w:pPr>
      <w:r w:rsidRPr="00D23A58">
        <w:rPr>
          <w:b w:val="0"/>
          <w:bCs w:val="0"/>
        </w:rPr>
        <w:t>State of Wisconsin</w:t>
      </w:r>
    </w:p>
    <w:p w14:paraId="74F5B315" w14:textId="77777777" w:rsidR="005D45A4" w:rsidRDefault="005D45A4" w:rsidP="00CB111D">
      <w:pPr>
        <w:jc w:val="center"/>
        <w:rPr>
          <w:rFonts w:cs="Arial"/>
          <w:b/>
          <w:bCs/>
          <w:kern w:val="28"/>
          <w:sz w:val="36"/>
          <w:szCs w:val="32"/>
        </w:rPr>
      </w:pPr>
      <w:r w:rsidRPr="00CB111D">
        <w:rPr>
          <w:rFonts w:cs="Arial"/>
          <w:b/>
          <w:bCs/>
          <w:color w:val="1F497D" w:themeColor="text2"/>
          <w:sz w:val="36"/>
        </w:rPr>
        <w:t>ETE0002</w:t>
      </w:r>
      <w:r w:rsidRPr="00CB111D">
        <w:rPr>
          <w:rFonts w:cs="Arial"/>
          <w:b/>
          <w:bCs/>
          <w:kern w:val="28"/>
          <w:sz w:val="36"/>
          <w:szCs w:val="32"/>
        </w:rPr>
        <w:t xml:space="preserve"> – Third Party Administration for Employee Reimbursement Accounts (ERA) and Commuter Benefits</w:t>
      </w:r>
    </w:p>
    <w:p w14:paraId="165D48D0" w14:textId="185F2EA8" w:rsidR="005D45A4" w:rsidRDefault="005D45A4" w:rsidP="00CB111D">
      <w:pPr>
        <w:pStyle w:val="Title"/>
        <w:spacing w:line="360" w:lineRule="auto"/>
        <w:contextualSpacing/>
      </w:pPr>
      <w:r>
        <w:rPr>
          <w:b w:val="0"/>
          <w:bCs w:val="0"/>
        </w:rPr>
        <w:t>And</w:t>
      </w:r>
    </w:p>
    <w:p w14:paraId="1C5494A5" w14:textId="121DA55B" w:rsidR="005D45A4" w:rsidRPr="00CB111D" w:rsidRDefault="005D45A4" w:rsidP="00CB111D">
      <w:pPr>
        <w:jc w:val="center"/>
        <w:rPr>
          <w:rFonts w:cs="Arial"/>
          <w:b/>
          <w:bCs/>
          <w:kern w:val="28"/>
          <w:sz w:val="36"/>
          <w:szCs w:val="32"/>
        </w:rPr>
      </w:pPr>
      <w:r w:rsidRPr="00CB111D">
        <w:rPr>
          <w:rFonts w:cs="Arial"/>
          <w:b/>
          <w:bCs/>
          <w:color w:val="1F497D" w:themeColor="text2"/>
          <w:sz w:val="36"/>
        </w:rPr>
        <w:t>ETE0003</w:t>
      </w:r>
      <w:r w:rsidRPr="005D45A4">
        <w:rPr>
          <w:rFonts w:cs="Arial"/>
          <w:b/>
          <w:bCs/>
          <w:kern w:val="28"/>
          <w:sz w:val="36"/>
          <w:szCs w:val="32"/>
        </w:rPr>
        <w:t xml:space="preserve"> – Third Party Administration for Health Savings Accounts (HSA) and Limited Flexible Spending Accounts (LFSA)</w:t>
      </w:r>
    </w:p>
    <w:p w14:paraId="632F3351" w14:textId="03867AB2" w:rsidR="006A427F" w:rsidRPr="00D23A58" w:rsidRDefault="006A427F" w:rsidP="00CB111D">
      <w:pPr>
        <w:pStyle w:val="Subtitle"/>
        <w:jc w:val="left"/>
        <w:rPr>
          <w:rFonts w:cs="Arial"/>
          <w:b/>
          <w:szCs w:val="28"/>
        </w:rPr>
      </w:pPr>
      <w:r w:rsidRPr="00C53E5E">
        <w:rPr>
          <w:rFonts w:cs="Arial"/>
          <w:noProof/>
        </w:rPr>
        <w:drawing>
          <wp:anchor distT="0" distB="0" distL="114300" distR="114300" simplePos="0" relativeHeight="251667456" behindDoc="0" locked="0" layoutInCell="0" allowOverlap="1" wp14:anchorId="69D2747E" wp14:editId="3D2F354D">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sidRPr="00D23A58">
        <w:rPr>
          <w:rFonts w:cs="Arial"/>
          <w:szCs w:val="28"/>
        </w:rPr>
        <w:t xml:space="preserve">Issued by the </w:t>
      </w:r>
      <w:r w:rsidR="009E02D7" w:rsidRPr="00D23A58">
        <w:rPr>
          <w:rFonts w:cs="Arial"/>
          <w:szCs w:val="28"/>
        </w:rPr>
        <w:t xml:space="preserve">State of Wisconsin </w:t>
      </w:r>
      <w:r w:rsidR="00407E2C" w:rsidRPr="00D23A58">
        <w:rPr>
          <w:rFonts w:cs="Arial"/>
          <w:szCs w:val="28"/>
        </w:rPr>
        <w:t>Department of Employee Trust Funds</w:t>
      </w:r>
    </w:p>
    <w:p w14:paraId="24D085C4" w14:textId="77777777" w:rsidR="00407E2C" w:rsidRPr="00D23A58" w:rsidRDefault="00407E2C" w:rsidP="00B201AD">
      <w:pPr>
        <w:pStyle w:val="Subtitle"/>
        <w:rPr>
          <w:rFonts w:cs="Arial"/>
          <w:szCs w:val="28"/>
        </w:rPr>
      </w:pPr>
      <w:r w:rsidRPr="00D23A58">
        <w:rPr>
          <w:rFonts w:cs="Arial"/>
          <w:szCs w:val="28"/>
        </w:rPr>
        <w:t>On behalf of the Employee Trust Funds Board</w:t>
      </w:r>
    </w:p>
    <w:p w14:paraId="4F6EE014" w14:textId="3BF6AD7E" w:rsidR="006A427F" w:rsidRPr="00D23A58" w:rsidRDefault="006A427F" w:rsidP="00B201AD">
      <w:pPr>
        <w:pStyle w:val="SubtitleB"/>
      </w:pPr>
      <w:r w:rsidRPr="00D23A58">
        <w:t xml:space="preserve">Release Date: </w:t>
      </w:r>
      <w:r w:rsidR="00273717">
        <w:t>April</w:t>
      </w:r>
      <w:r w:rsidR="00C22E2F" w:rsidRPr="00D23A58">
        <w:t xml:space="preserve"> </w:t>
      </w:r>
      <w:r w:rsidR="00023E2F">
        <w:t>21</w:t>
      </w:r>
      <w:r w:rsidR="003C4CD9" w:rsidRPr="00D23A58">
        <w:t>, 201</w:t>
      </w:r>
      <w:r w:rsidR="00192F0E" w:rsidRPr="00D23A58">
        <w:t>4</w:t>
      </w:r>
    </w:p>
    <w:p w14:paraId="6B97350E" w14:textId="77777777" w:rsidR="006A427F" w:rsidRPr="00D23A58" w:rsidRDefault="006A427F" w:rsidP="006A427F">
      <w:pPr>
        <w:spacing w:before="0"/>
        <w:rPr>
          <w:rFonts w:cs="Arial"/>
          <w:highlight w:val="yellow"/>
        </w:rPr>
      </w:pPr>
    </w:p>
    <w:p w14:paraId="22DB5977" w14:textId="28E81D1A" w:rsidR="002B1A44" w:rsidRPr="00AB79F2" w:rsidRDefault="006A427F" w:rsidP="002B1A44">
      <w:pPr>
        <w:pStyle w:val="TOCHeading"/>
        <w:rPr>
          <w:rFonts w:asciiTheme="minorHAnsi" w:hAnsiTheme="minorHAnsi" w:cstheme="minorHAnsi"/>
          <w:sz w:val="24"/>
          <w:szCs w:val="24"/>
        </w:rPr>
      </w:pPr>
      <w:r w:rsidRPr="00D23A58">
        <w:br w:type="page"/>
      </w:r>
      <w:bookmarkEnd w:id="0"/>
    </w:p>
    <w:tbl>
      <w:tblPr>
        <w:tblStyle w:val="LRWLTableStyle1"/>
        <w:tblW w:w="9081" w:type="dxa"/>
        <w:tblLook w:val="04A0" w:firstRow="1" w:lastRow="0" w:firstColumn="1" w:lastColumn="0" w:noHBand="0" w:noVBand="1"/>
      </w:tblPr>
      <w:tblGrid>
        <w:gridCol w:w="670"/>
        <w:gridCol w:w="1884"/>
        <w:gridCol w:w="1331"/>
        <w:gridCol w:w="5196"/>
      </w:tblGrid>
      <w:tr w:rsidR="00C81A7C" w:rsidRPr="00F33555" w14:paraId="24EC12C4" w14:textId="77777777" w:rsidTr="00C87C0E">
        <w:trPr>
          <w:cnfStyle w:val="100000000000" w:firstRow="1" w:lastRow="0" w:firstColumn="0" w:lastColumn="0" w:oddVBand="0" w:evenVBand="0" w:oddHBand="0" w:evenHBand="0" w:firstRowFirstColumn="0" w:firstRowLastColumn="0" w:lastRowFirstColumn="0" w:lastRowLastColumn="0"/>
        </w:trPr>
        <w:tc>
          <w:tcPr>
            <w:tcW w:w="670" w:type="dxa"/>
            <w:tcBorders>
              <w:bottom w:val="single" w:sz="4" w:space="0" w:color="FFFFFF"/>
            </w:tcBorders>
            <w:shd w:val="clear" w:color="auto" w:fill="1F497D" w:themeFill="text2"/>
          </w:tcPr>
          <w:bookmarkEnd w:id="1"/>
          <w:bookmarkEnd w:id="2"/>
          <w:p w14:paraId="3DBA1489" w14:textId="77777777" w:rsidR="002B1A44" w:rsidRPr="00F33555" w:rsidRDefault="002B1A44" w:rsidP="00D1265C">
            <w:pPr>
              <w:rPr>
                <w:rFonts w:asciiTheme="majorHAnsi" w:hAnsiTheme="majorHAnsi" w:cstheme="majorHAnsi"/>
                <w:color w:val="FFFFFF" w:themeColor="background1"/>
                <w:sz w:val="24"/>
                <w:szCs w:val="24"/>
              </w:rPr>
            </w:pPr>
            <w:r w:rsidRPr="00F33555">
              <w:rPr>
                <w:rFonts w:asciiTheme="majorHAnsi" w:hAnsiTheme="majorHAnsi" w:cstheme="majorHAnsi"/>
                <w:color w:val="FFFFFF" w:themeColor="background1"/>
                <w:sz w:val="24"/>
                <w:szCs w:val="24"/>
              </w:rPr>
              <w:lastRenderedPageBreak/>
              <w:t>No.</w:t>
            </w:r>
          </w:p>
        </w:tc>
        <w:tc>
          <w:tcPr>
            <w:tcW w:w="1884" w:type="dxa"/>
            <w:tcBorders>
              <w:bottom w:val="single" w:sz="4" w:space="0" w:color="FFFFFF"/>
            </w:tcBorders>
            <w:shd w:val="clear" w:color="auto" w:fill="1F497D" w:themeFill="text2"/>
          </w:tcPr>
          <w:p w14:paraId="26B29DE5" w14:textId="77777777" w:rsidR="002B1A44" w:rsidRPr="00F33555" w:rsidRDefault="002B1A44" w:rsidP="00D1265C">
            <w:pPr>
              <w:rPr>
                <w:rFonts w:asciiTheme="majorHAnsi" w:hAnsiTheme="majorHAnsi" w:cstheme="majorHAnsi"/>
                <w:color w:val="FFFFFF" w:themeColor="background1"/>
                <w:sz w:val="24"/>
                <w:szCs w:val="24"/>
              </w:rPr>
            </w:pPr>
            <w:r w:rsidRPr="00F33555">
              <w:rPr>
                <w:rFonts w:asciiTheme="majorHAnsi" w:hAnsiTheme="majorHAnsi" w:cstheme="majorHAnsi"/>
                <w:color w:val="FFFFFF" w:themeColor="background1"/>
                <w:sz w:val="24"/>
                <w:szCs w:val="24"/>
              </w:rPr>
              <w:t>RFP Section</w:t>
            </w:r>
          </w:p>
        </w:tc>
        <w:tc>
          <w:tcPr>
            <w:tcW w:w="1331" w:type="dxa"/>
            <w:tcBorders>
              <w:bottom w:val="single" w:sz="4" w:space="0" w:color="FFFFFF"/>
            </w:tcBorders>
            <w:shd w:val="clear" w:color="auto" w:fill="1F497D" w:themeFill="text2"/>
          </w:tcPr>
          <w:p w14:paraId="2D6010AA" w14:textId="77777777" w:rsidR="002B1A44" w:rsidRPr="00F33555" w:rsidRDefault="002B1A44" w:rsidP="00D1265C">
            <w:pPr>
              <w:rPr>
                <w:rFonts w:asciiTheme="majorHAnsi" w:hAnsiTheme="majorHAnsi" w:cstheme="majorHAnsi"/>
                <w:color w:val="FFFFFF" w:themeColor="background1"/>
                <w:sz w:val="24"/>
                <w:szCs w:val="24"/>
              </w:rPr>
            </w:pPr>
            <w:r w:rsidRPr="00F33555">
              <w:rPr>
                <w:rFonts w:asciiTheme="majorHAnsi" w:hAnsiTheme="majorHAnsi" w:cstheme="majorHAnsi"/>
                <w:color w:val="FFFFFF" w:themeColor="background1"/>
                <w:sz w:val="24"/>
                <w:szCs w:val="24"/>
              </w:rPr>
              <w:t>RFP Page</w:t>
            </w:r>
          </w:p>
        </w:tc>
        <w:tc>
          <w:tcPr>
            <w:tcW w:w="5196" w:type="dxa"/>
            <w:tcBorders>
              <w:bottom w:val="single" w:sz="4" w:space="0" w:color="FFFFFF"/>
            </w:tcBorders>
            <w:shd w:val="clear" w:color="auto" w:fill="1F497D" w:themeFill="text2"/>
          </w:tcPr>
          <w:p w14:paraId="596C259E" w14:textId="77777777" w:rsidR="002B1A44" w:rsidRPr="00F33555" w:rsidRDefault="002B1A44" w:rsidP="00D1265C">
            <w:pPr>
              <w:rPr>
                <w:rFonts w:asciiTheme="majorHAnsi" w:hAnsiTheme="majorHAnsi" w:cstheme="majorHAnsi"/>
                <w:color w:val="FFFFFF" w:themeColor="background1"/>
                <w:sz w:val="24"/>
                <w:szCs w:val="24"/>
              </w:rPr>
            </w:pPr>
            <w:r w:rsidRPr="00F33555">
              <w:rPr>
                <w:rFonts w:asciiTheme="majorHAnsi" w:hAnsiTheme="majorHAnsi" w:cstheme="majorHAnsi"/>
                <w:color w:val="FFFFFF" w:themeColor="background1"/>
                <w:sz w:val="24"/>
                <w:szCs w:val="24"/>
              </w:rPr>
              <w:t>Question</w:t>
            </w:r>
          </w:p>
        </w:tc>
      </w:tr>
      <w:tr w:rsidR="00C81A7C" w:rsidRPr="00F33555" w14:paraId="2A01D62D" w14:textId="77777777" w:rsidTr="00C87C0E">
        <w:tc>
          <w:tcPr>
            <w:tcW w:w="670" w:type="dxa"/>
            <w:tcBorders>
              <w:bottom w:val="single" w:sz="4" w:space="0" w:color="FFFFFF"/>
            </w:tcBorders>
            <w:shd w:val="clear" w:color="auto" w:fill="C6D9F1" w:themeFill="text2" w:themeFillTint="33"/>
          </w:tcPr>
          <w:p w14:paraId="0F98A00E"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Q1</w:t>
            </w:r>
          </w:p>
        </w:tc>
        <w:tc>
          <w:tcPr>
            <w:tcW w:w="1884" w:type="dxa"/>
            <w:tcBorders>
              <w:bottom w:val="single" w:sz="4" w:space="0" w:color="FFFFFF"/>
            </w:tcBorders>
            <w:shd w:val="clear" w:color="auto" w:fill="C6D9F1" w:themeFill="text2" w:themeFillTint="33"/>
          </w:tcPr>
          <w:p w14:paraId="6D40EB10"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Cover Page</w:t>
            </w:r>
          </w:p>
        </w:tc>
        <w:tc>
          <w:tcPr>
            <w:tcW w:w="1331" w:type="dxa"/>
            <w:tcBorders>
              <w:bottom w:val="single" w:sz="4" w:space="0" w:color="FFFFFF"/>
            </w:tcBorders>
            <w:shd w:val="clear" w:color="auto" w:fill="C6D9F1" w:themeFill="text2" w:themeFillTint="33"/>
          </w:tcPr>
          <w:p w14:paraId="6E86A491"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#1</w:t>
            </w:r>
          </w:p>
        </w:tc>
        <w:tc>
          <w:tcPr>
            <w:tcW w:w="5196" w:type="dxa"/>
            <w:tcBorders>
              <w:bottom w:val="single" w:sz="4" w:space="0" w:color="FFFFFF"/>
            </w:tcBorders>
            <w:shd w:val="clear" w:color="auto" w:fill="C6D9F1" w:themeFill="text2" w:themeFillTint="33"/>
          </w:tcPr>
          <w:p w14:paraId="3E645446"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 xml:space="preserve">P.1 of the RFP; indicates a P.O. Box to which proposals may be addressed. However, it is also indicated that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should avoid the mail system, which does not constitute receipt of a proposal by the purchasing office. If proposals are sent via FedEx to 801 West Badger Road, Madison, Wisconsin 53713-2526 (as indicated in Section 1.2.1 of the RFP), which other special handling instructions should be provided to FedEx, in order that proposals can be time-stamped in the purchasing office? </w:t>
            </w:r>
          </w:p>
        </w:tc>
      </w:tr>
      <w:tr w:rsidR="00C81A7C" w:rsidRPr="00F33555" w14:paraId="70D6DA3E" w14:textId="77777777" w:rsidTr="00C87C0E">
        <w:tc>
          <w:tcPr>
            <w:tcW w:w="670" w:type="dxa"/>
            <w:tcBorders>
              <w:bottom w:val="single" w:sz="4" w:space="0" w:color="FFFFFF"/>
            </w:tcBorders>
            <w:shd w:val="clear" w:color="auto" w:fill="C6D9F1" w:themeFill="text2" w:themeFillTint="33"/>
          </w:tcPr>
          <w:p w14:paraId="23824089"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A1</w:t>
            </w:r>
          </w:p>
        </w:tc>
        <w:tc>
          <w:tcPr>
            <w:tcW w:w="1884" w:type="dxa"/>
            <w:tcBorders>
              <w:bottom w:val="single" w:sz="4" w:space="0" w:color="FFFFFF"/>
            </w:tcBorders>
            <w:shd w:val="clear" w:color="auto" w:fill="D9D9D9" w:themeFill="background1" w:themeFillShade="D9"/>
          </w:tcPr>
          <w:p w14:paraId="56F2867C" w14:textId="77777777" w:rsidR="002B1A44" w:rsidRPr="00F33555" w:rsidRDefault="002B1A44" w:rsidP="00D1265C">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311E1E29" w14:textId="77777777" w:rsidR="002B1A44" w:rsidRPr="00F33555" w:rsidRDefault="002B1A44" w:rsidP="00D1265C">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6B77DFF0" w14:textId="5507A30B" w:rsidR="00F33555" w:rsidRPr="00F33555" w:rsidRDefault="00C87C0E" w:rsidP="00D1265C">
            <w:pPr>
              <w:jc w:val="both"/>
              <w:rPr>
                <w:rFonts w:asciiTheme="majorHAnsi" w:hAnsiTheme="majorHAnsi" w:cstheme="majorHAnsi"/>
                <w:sz w:val="24"/>
                <w:szCs w:val="24"/>
              </w:rPr>
            </w:pPr>
            <w:r>
              <w:rPr>
                <w:rFonts w:asciiTheme="majorHAnsi" w:hAnsiTheme="majorHAnsi" w:cstheme="majorHAnsi"/>
                <w:sz w:val="24"/>
                <w:szCs w:val="24"/>
              </w:rPr>
              <w:t>Submittal of proposals shall follow section 1.3.3 with mail delivery listed in section 1.2.1.</w:t>
            </w:r>
          </w:p>
        </w:tc>
      </w:tr>
      <w:tr w:rsidR="00C81A7C" w:rsidRPr="00F33555" w14:paraId="73B17D8C" w14:textId="77777777" w:rsidTr="00C87C0E">
        <w:tc>
          <w:tcPr>
            <w:tcW w:w="670" w:type="dxa"/>
            <w:shd w:val="clear" w:color="auto" w:fill="C6D9F1" w:themeFill="text2" w:themeFillTint="33"/>
          </w:tcPr>
          <w:p w14:paraId="7D7F77A1" w14:textId="2EF87018"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Q2</w:t>
            </w:r>
          </w:p>
        </w:tc>
        <w:tc>
          <w:tcPr>
            <w:tcW w:w="1884" w:type="dxa"/>
            <w:tcBorders>
              <w:bottom w:val="single" w:sz="4" w:space="0" w:color="FFFFFF"/>
            </w:tcBorders>
            <w:shd w:val="clear" w:color="auto" w:fill="C6D9F1" w:themeFill="text2" w:themeFillTint="33"/>
          </w:tcPr>
          <w:p w14:paraId="1E1D461D"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Section 1.2.10</w:t>
            </w:r>
          </w:p>
        </w:tc>
        <w:tc>
          <w:tcPr>
            <w:tcW w:w="1331" w:type="dxa"/>
            <w:tcBorders>
              <w:bottom w:val="single" w:sz="4" w:space="0" w:color="FFFFFF"/>
            </w:tcBorders>
            <w:shd w:val="clear" w:color="auto" w:fill="C6D9F1" w:themeFill="text2" w:themeFillTint="33"/>
          </w:tcPr>
          <w:p w14:paraId="64178C4B"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#6</w:t>
            </w:r>
          </w:p>
        </w:tc>
        <w:tc>
          <w:tcPr>
            <w:tcW w:w="5196" w:type="dxa"/>
            <w:tcBorders>
              <w:bottom w:val="single" w:sz="4" w:space="0" w:color="FFFFFF"/>
            </w:tcBorders>
            <w:shd w:val="clear" w:color="auto" w:fill="C6D9F1" w:themeFill="text2" w:themeFillTint="33"/>
          </w:tcPr>
          <w:p w14:paraId="766DF734"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 xml:space="preserve">Should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furnish details regarding its background check procedures be provided with the bid submission?</w:t>
            </w:r>
          </w:p>
        </w:tc>
      </w:tr>
      <w:tr w:rsidR="00C81A7C" w:rsidRPr="00F33555" w14:paraId="4E287F5A" w14:textId="77777777" w:rsidTr="00C87C0E">
        <w:tc>
          <w:tcPr>
            <w:tcW w:w="670" w:type="dxa"/>
            <w:shd w:val="clear" w:color="auto" w:fill="C6D9F1" w:themeFill="text2" w:themeFillTint="33"/>
          </w:tcPr>
          <w:p w14:paraId="7B2A6735"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A2</w:t>
            </w:r>
          </w:p>
        </w:tc>
        <w:tc>
          <w:tcPr>
            <w:tcW w:w="1884" w:type="dxa"/>
            <w:shd w:val="clear" w:color="auto" w:fill="D9D9D9" w:themeFill="background1" w:themeFillShade="D9"/>
          </w:tcPr>
          <w:p w14:paraId="24C64621" w14:textId="77777777" w:rsidR="002B1A44" w:rsidRPr="00F33555" w:rsidRDefault="002B1A44" w:rsidP="00D1265C">
            <w:pPr>
              <w:jc w:val="both"/>
              <w:rPr>
                <w:rFonts w:asciiTheme="majorHAnsi" w:hAnsiTheme="majorHAnsi" w:cstheme="majorHAnsi"/>
                <w:sz w:val="24"/>
                <w:szCs w:val="24"/>
              </w:rPr>
            </w:pPr>
          </w:p>
        </w:tc>
        <w:tc>
          <w:tcPr>
            <w:tcW w:w="1331" w:type="dxa"/>
            <w:shd w:val="clear" w:color="auto" w:fill="D9D9D9" w:themeFill="background1" w:themeFillShade="D9"/>
          </w:tcPr>
          <w:p w14:paraId="657D2CCA" w14:textId="77777777" w:rsidR="002B1A44" w:rsidRPr="00F33555" w:rsidRDefault="002B1A44" w:rsidP="00D1265C">
            <w:pPr>
              <w:jc w:val="both"/>
              <w:rPr>
                <w:rFonts w:asciiTheme="majorHAnsi" w:hAnsiTheme="majorHAnsi" w:cstheme="majorHAnsi"/>
                <w:sz w:val="24"/>
                <w:szCs w:val="24"/>
              </w:rPr>
            </w:pPr>
          </w:p>
        </w:tc>
        <w:tc>
          <w:tcPr>
            <w:tcW w:w="5196" w:type="dxa"/>
            <w:shd w:val="clear" w:color="auto" w:fill="D9D9D9" w:themeFill="background1" w:themeFillShade="D9"/>
          </w:tcPr>
          <w:p w14:paraId="0E2C2232" w14:textId="2106C4A0" w:rsidR="002B1A44" w:rsidRPr="00F33555" w:rsidRDefault="00C87C0E" w:rsidP="00D1265C">
            <w:pPr>
              <w:jc w:val="both"/>
              <w:rPr>
                <w:rFonts w:asciiTheme="majorHAnsi" w:hAnsiTheme="majorHAnsi" w:cstheme="majorHAnsi"/>
                <w:sz w:val="24"/>
                <w:szCs w:val="24"/>
              </w:rPr>
            </w:pPr>
            <w:r>
              <w:rPr>
                <w:rFonts w:asciiTheme="majorHAnsi" w:hAnsiTheme="majorHAnsi" w:cstheme="majorHAnsi"/>
                <w:sz w:val="24"/>
                <w:szCs w:val="24"/>
              </w:rPr>
              <w:t>See 1.2.10</w:t>
            </w:r>
          </w:p>
        </w:tc>
      </w:tr>
      <w:tr w:rsidR="00C81A7C" w:rsidRPr="00F33555" w14:paraId="2ED9477A" w14:textId="77777777" w:rsidTr="00C87C0E">
        <w:tc>
          <w:tcPr>
            <w:tcW w:w="670" w:type="dxa"/>
            <w:shd w:val="clear" w:color="auto" w:fill="C6D9F1" w:themeFill="text2" w:themeFillTint="33"/>
          </w:tcPr>
          <w:p w14:paraId="02AA7977"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Q3</w:t>
            </w:r>
          </w:p>
        </w:tc>
        <w:tc>
          <w:tcPr>
            <w:tcW w:w="1884" w:type="dxa"/>
            <w:tcBorders>
              <w:bottom w:val="single" w:sz="4" w:space="0" w:color="FFFFFF"/>
            </w:tcBorders>
            <w:shd w:val="clear" w:color="auto" w:fill="C6D9F1" w:themeFill="text2" w:themeFillTint="33"/>
          </w:tcPr>
          <w:p w14:paraId="61026E92"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Section 2.1; Q8</w:t>
            </w:r>
          </w:p>
        </w:tc>
        <w:tc>
          <w:tcPr>
            <w:tcW w:w="1331" w:type="dxa"/>
            <w:tcBorders>
              <w:bottom w:val="single" w:sz="4" w:space="0" w:color="FFFFFF"/>
            </w:tcBorders>
            <w:shd w:val="clear" w:color="auto" w:fill="C6D9F1" w:themeFill="text2" w:themeFillTint="33"/>
          </w:tcPr>
          <w:p w14:paraId="3558B48E"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#13</w:t>
            </w:r>
          </w:p>
        </w:tc>
        <w:tc>
          <w:tcPr>
            <w:tcW w:w="5196" w:type="dxa"/>
            <w:tcBorders>
              <w:bottom w:val="single" w:sz="4" w:space="0" w:color="FFFFFF"/>
            </w:tcBorders>
            <w:shd w:val="clear" w:color="auto" w:fill="C6D9F1" w:themeFill="text2" w:themeFillTint="33"/>
          </w:tcPr>
          <w:p w14:paraId="27136A14"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How many current program representations should be provided for each RFP?</w:t>
            </w:r>
          </w:p>
        </w:tc>
      </w:tr>
      <w:tr w:rsidR="00C81A7C" w:rsidRPr="00F33555" w14:paraId="0A2EA784" w14:textId="77777777" w:rsidTr="00C87C0E">
        <w:tc>
          <w:tcPr>
            <w:tcW w:w="670" w:type="dxa"/>
            <w:shd w:val="clear" w:color="auto" w:fill="C6D9F1" w:themeFill="text2" w:themeFillTint="33"/>
          </w:tcPr>
          <w:p w14:paraId="6097CE5D"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A3</w:t>
            </w:r>
          </w:p>
        </w:tc>
        <w:tc>
          <w:tcPr>
            <w:tcW w:w="1884" w:type="dxa"/>
            <w:shd w:val="clear" w:color="auto" w:fill="D9D9D9" w:themeFill="background1" w:themeFillShade="D9"/>
          </w:tcPr>
          <w:p w14:paraId="3AD4A4B8" w14:textId="77777777" w:rsidR="002B1A44" w:rsidRPr="00F33555" w:rsidRDefault="002B1A44" w:rsidP="00D1265C">
            <w:pPr>
              <w:jc w:val="both"/>
              <w:rPr>
                <w:rFonts w:asciiTheme="majorHAnsi" w:hAnsiTheme="majorHAnsi" w:cstheme="majorHAnsi"/>
                <w:sz w:val="24"/>
                <w:szCs w:val="24"/>
              </w:rPr>
            </w:pPr>
          </w:p>
        </w:tc>
        <w:tc>
          <w:tcPr>
            <w:tcW w:w="1331" w:type="dxa"/>
            <w:shd w:val="clear" w:color="auto" w:fill="D9D9D9" w:themeFill="background1" w:themeFillShade="D9"/>
          </w:tcPr>
          <w:p w14:paraId="0AC00602" w14:textId="77777777" w:rsidR="002B1A44" w:rsidRPr="00F33555" w:rsidRDefault="002B1A44" w:rsidP="00D1265C">
            <w:pPr>
              <w:jc w:val="both"/>
              <w:rPr>
                <w:rFonts w:asciiTheme="majorHAnsi" w:hAnsiTheme="majorHAnsi" w:cstheme="majorHAnsi"/>
                <w:sz w:val="24"/>
                <w:szCs w:val="24"/>
              </w:rPr>
            </w:pPr>
          </w:p>
        </w:tc>
        <w:tc>
          <w:tcPr>
            <w:tcW w:w="5196" w:type="dxa"/>
            <w:shd w:val="clear" w:color="auto" w:fill="D9D9D9" w:themeFill="background1" w:themeFillShade="D9"/>
          </w:tcPr>
          <w:p w14:paraId="03B32211" w14:textId="1BB1E99F" w:rsidR="002B1A44" w:rsidRPr="00F33555" w:rsidRDefault="00FB3F84" w:rsidP="00FB3F84">
            <w:pPr>
              <w:jc w:val="both"/>
              <w:rPr>
                <w:rFonts w:asciiTheme="majorHAnsi" w:hAnsiTheme="majorHAnsi" w:cstheme="majorHAnsi"/>
                <w:sz w:val="24"/>
                <w:szCs w:val="24"/>
              </w:rPr>
            </w:pPr>
            <w:r>
              <w:rPr>
                <w:rFonts w:asciiTheme="majorHAnsi" w:hAnsiTheme="majorHAnsi" w:cstheme="majorHAnsi"/>
                <w:sz w:val="24"/>
                <w:szCs w:val="24"/>
              </w:rPr>
              <w:t>This should be a complete list of current public and private sector clients, listing the specific programs administered for each.</w:t>
            </w:r>
          </w:p>
        </w:tc>
      </w:tr>
      <w:tr w:rsidR="00C81A7C" w:rsidRPr="00F33555" w14:paraId="2BBF324E" w14:textId="77777777" w:rsidTr="00C87C0E">
        <w:tc>
          <w:tcPr>
            <w:tcW w:w="670" w:type="dxa"/>
            <w:shd w:val="clear" w:color="auto" w:fill="C6D9F1" w:themeFill="text2" w:themeFillTint="33"/>
          </w:tcPr>
          <w:p w14:paraId="3ADD356A"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Q4</w:t>
            </w:r>
          </w:p>
        </w:tc>
        <w:tc>
          <w:tcPr>
            <w:tcW w:w="1884" w:type="dxa"/>
            <w:tcBorders>
              <w:bottom w:val="single" w:sz="4" w:space="0" w:color="FFFFFF"/>
            </w:tcBorders>
            <w:shd w:val="clear" w:color="auto" w:fill="C6D9F1" w:themeFill="text2" w:themeFillTint="33"/>
          </w:tcPr>
          <w:p w14:paraId="535701C4"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Section 3.1.2; Q2</w:t>
            </w:r>
          </w:p>
        </w:tc>
        <w:tc>
          <w:tcPr>
            <w:tcW w:w="1331" w:type="dxa"/>
            <w:tcBorders>
              <w:bottom w:val="single" w:sz="4" w:space="0" w:color="FFFFFF"/>
            </w:tcBorders>
            <w:shd w:val="clear" w:color="auto" w:fill="C6D9F1" w:themeFill="text2" w:themeFillTint="33"/>
          </w:tcPr>
          <w:p w14:paraId="4BEBA960"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#15</w:t>
            </w:r>
          </w:p>
        </w:tc>
        <w:tc>
          <w:tcPr>
            <w:tcW w:w="5196" w:type="dxa"/>
            <w:tcBorders>
              <w:bottom w:val="single" w:sz="4" w:space="0" w:color="FFFFFF"/>
            </w:tcBorders>
            <w:shd w:val="clear" w:color="auto" w:fill="C6D9F1" w:themeFill="text2" w:themeFillTint="33"/>
          </w:tcPr>
          <w:p w14:paraId="2ACD944E"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 xml:space="preserve">The RFP instructions (Section 1.3.3; P#9; Tab 5 instructions) prohibit any mention of the Cost Proposal in the RFP response. However this question clearly refers to the Cost Proposal. How can we not mention the Cost Proposal in this case? </w:t>
            </w:r>
          </w:p>
        </w:tc>
      </w:tr>
      <w:tr w:rsidR="00C81A7C" w:rsidRPr="00F33555" w14:paraId="35DD2778" w14:textId="77777777" w:rsidTr="00C87C0E">
        <w:tc>
          <w:tcPr>
            <w:tcW w:w="670" w:type="dxa"/>
            <w:shd w:val="clear" w:color="auto" w:fill="C6D9F1" w:themeFill="text2" w:themeFillTint="33"/>
          </w:tcPr>
          <w:p w14:paraId="60F99621"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A4</w:t>
            </w:r>
          </w:p>
        </w:tc>
        <w:tc>
          <w:tcPr>
            <w:tcW w:w="1884" w:type="dxa"/>
            <w:shd w:val="clear" w:color="auto" w:fill="D9D9D9" w:themeFill="background1" w:themeFillShade="D9"/>
          </w:tcPr>
          <w:p w14:paraId="620147E1" w14:textId="77777777" w:rsidR="002B1A44" w:rsidRPr="00F33555" w:rsidRDefault="002B1A44" w:rsidP="00D1265C">
            <w:pPr>
              <w:jc w:val="both"/>
              <w:rPr>
                <w:rFonts w:asciiTheme="majorHAnsi" w:hAnsiTheme="majorHAnsi" w:cstheme="majorHAnsi"/>
                <w:sz w:val="24"/>
                <w:szCs w:val="24"/>
              </w:rPr>
            </w:pPr>
          </w:p>
        </w:tc>
        <w:tc>
          <w:tcPr>
            <w:tcW w:w="1331" w:type="dxa"/>
            <w:shd w:val="clear" w:color="auto" w:fill="D9D9D9" w:themeFill="background1" w:themeFillShade="D9"/>
          </w:tcPr>
          <w:p w14:paraId="662F5F0C" w14:textId="77777777" w:rsidR="002B1A44" w:rsidRPr="00F33555" w:rsidRDefault="002B1A44" w:rsidP="00D1265C">
            <w:pPr>
              <w:jc w:val="both"/>
              <w:rPr>
                <w:rFonts w:asciiTheme="majorHAnsi" w:hAnsiTheme="majorHAnsi" w:cstheme="majorHAnsi"/>
                <w:sz w:val="24"/>
                <w:szCs w:val="24"/>
              </w:rPr>
            </w:pPr>
          </w:p>
        </w:tc>
        <w:tc>
          <w:tcPr>
            <w:tcW w:w="5196" w:type="dxa"/>
            <w:shd w:val="clear" w:color="auto" w:fill="D9D9D9" w:themeFill="background1" w:themeFillShade="D9"/>
          </w:tcPr>
          <w:p w14:paraId="425E472B" w14:textId="135C34C8" w:rsidR="00F33555" w:rsidRPr="00F33555" w:rsidRDefault="00C87C0E" w:rsidP="00D1265C">
            <w:pPr>
              <w:jc w:val="both"/>
              <w:rPr>
                <w:rFonts w:asciiTheme="majorHAnsi" w:hAnsiTheme="majorHAnsi" w:cstheme="majorHAnsi"/>
                <w:sz w:val="24"/>
                <w:szCs w:val="24"/>
              </w:rPr>
            </w:pPr>
            <w:r>
              <w:rPr>
                <w:rFonts w:asciiTheme="majorHAnsi" w:hAnsiTheme="majorHAnsi" w:cstheme="majorHAnsi"/>
                <w:sz w:val="24"/>
                <w:szCs w:val="24"/>
              </w:rPr>
              <w:t>Section 3.1.2 (2) states include any associated fees in Appendix F-Cost Proposal.</w:t>
            </w:r>
          </w:p>
        </w:tc>
      </w:tr>
      <w:tr w:rsidR="00C81A7C" w:rsidRPr="00F33555" w14:paraId="0691A32F" w14:textId="77777777" w:rsidTr="00C87C0E">
        <w:tc>
          <w:tcPr>
            <w:tcW w:w="670" w:type="dxa"/>
            <w:shd w:val="clear" w:color="auto" w:fill="C6D9F1" w:themeFill="text2" w:themeFillTint="33"/>
          </w:tcPr>
          <w:p w14:paraId="00400130" w14:textId="5DF87D34"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Q5</w:t>
            </w:r>
          </w:p>
        </w:tc>
        <w:tc>
          <w:tcPr>
            <w:tcW w:w="1884" w:type="dxa"/>
            <w:tcBorders>
              <w:bottom w:val="single" w:sz="4" w:space="0" w:color="FFFFFF"/>
            </w:tcBorders>
            <w:shd w:val="clear" w:color="auto" w:fill="C6D9F1" w:themeFill="text2" w:themeFillTint="33"/>
          </w:tcPr>
          <w:p w14:paraId="327A32B4"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Section 3.1.3.; 1; first ETE0003 question</w:t>
            </w:r>
          </w:p>
        </w:tc>
        <w:tc>
          <w:tcPr>
            <w:tcW w:w="1331" w:type="dxa"/>
            <w:tcBorders>
              <w:bottom w:val="single" w:sz="4" w:space="0" w:color="FFFFFF"/>
            </w:tcBorders>
            <w:shd w:val="clear" w:color="auto" w:fill="C6D9F1" w:themeFill="text2" w:themeFillTint="33"/>
          </w:tcPr>
          <w:p w14:paraId="14F7F9F0"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#17</w:t>
            </w:r>
          </w:p>
        </w:tc>
        <w:tc>
          <w:tcPr>
            <w:tcW w:w="5196" w:type="dxa"/>
            <w:tcBorders>
              <w:bottom w:val="single" w:sz="4" w:space="0" w:color="FFFFFF"/>
            </w:tcBorders>
            <w:shd w:val="clear" w:color="auto" w:fill="C6D9F1" w:themeFill="text2" w:themeFillTint="33"/>
          </w:tcPr>
          <w:p w14:paraId="083C2630"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The RFP instructions (Section 1.3.3; P#9; Tab 5 instructions) prohibit any mention of the Cost Proposal in the RFP response. However this question clearly refers to the Cost Proposal. How can we not mention the Cost Proposal in this case?</w:t>
            </w:r>
          </w:p>
        </w:tc>
      </w:tr>
      <w:tr w:rsidR="00C81A7C" w:rsidRPr="00F33555" w14:paraId="12CB8D4A" w14:textId="77777777" w:rsidTr="00C87C0E">
        <w:tc>
          <w:tcPr>
            <w:tcW w:w="670" w:type="dxa"/>
            <w:shd w:val="clear" w:color="auto" w:fill="C6D9F1" w:themeFill="text2" w:themeFillTint="33"/>
          </w:tcPr>
          <w:p w14:paraId="1C2DE7D7"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lastRenderedPageBreak/>
              <w:t>A5</w:t>
            </w:r>
          </w:p>
        </w:tc>
        <w:tc>
          <w:tcPr>
            <w:tcW w:w="1884" w:type="dxa"/>
            <w:shd w:val="clear" w:color="auto" w:fill="D9D9D9" w:themeFill="background1" w:themeFillShade="D9"/>
          </w:tcPr>
          <w:p w14:paraId="2823EB90" w14:textId="77777777" w:rsidR="002B1A44" w:rsidRPr="00F33555" w:rsidRDefault="002B1A44" w:rsidP="00D1265C">
            <w:pPr>
              <w:jc w:val="both"/>
              <w:rPr>
                <w:rFonts w:asciiTheme="majorHAnsi" w:hAnsiTheme="majorHAnsi" w:cstheme="majorHAnsi"/>
                <w:sz w:val="24"/>
                <w:szCs w:val="24"/>
              </w:rPr>
            </w:pPr>
          </w:p>
        </w:tc>
        <w:tc>
          <w:tcPr>
            <w:tcW w:w="1331" w:type="dxa"/>
            <w:shd w:val="clear" w:color="auto" w:fill="D9D9D9" w:themeFill="background1" w:themeFillShade="D9"/>
          </w:tcPr>
          <w:p w14:paraId="0510BF98" w14:textId="77777777" w:rsidR="002B1A44" w:rsidRPr="00F33555" w:rsidRDefault="002B1A44" w:rsidP="00D1265C">
            <w:pPr>
              <w:jc w:val="both"/>
              <w:rPr>
                <w:rFonts w:asciiTheme="majorHAnsi" w:hAnsiTheme="majorHAnsi" w:cstheme="majorHAnsi"/>
                <w:sz w:val="24"/>
                <w:szCs w:val="24"/>
              </w:rPr>
            </w:pPr>
          </w:p>
        </w:tc>
        <w:tc>
          <w:tcPr>
            <w:tcW w:w="5196" w:type="dxa"/>
            <w:shd w:val="clear" w:color="auto" w:fill="D9D9D9" w:themeFill="background1" w:themeFillShade="D9"/>
          </w:tcPr>
          <w:p w14:paraId="6E92DA3F" w14:textId="5361A317" w:rsidR="002B1A44" w:rsidRPr="00F33555" w:rsidRDefault="00C87C0E" w:rsidP="00D1265C">
            <w:pPr>
              <w:jc w:val="both"/>
              <w:rPr>
                <w:rFonts w:asciiTheme="majorHAnsi" w:hAnsiTheme="majorHAnsi" w:cstheme="majorHAnsi"/>
                <w:sz w:val="24"/>
                <w:szCs w:val="24"/>
              </w:rPr>
            </w:pPr>
            <w:r>
              <w:rPr>
                <w:rFonts w:asciiTheme="majorHAnsi" w:hAnsiTheme="majorHAnsi" w:cstheme="majorHAnsi"/>
                <w:sz w:val="24"/>
                <w:szCs w:val="24"/>
              </w:rPr>
              <w:t>All costs are to be in the cost proposal under sealed cover.  Tab 5 states “No mention of the cost proposal may be made  in any other part of the response to this RFP”</w:t>
            </w:r>
          </w:p>
        </w:tc>
      </w:tr>
      <w:tr w:rsidR="00C81A7C" w:rsidRPr="00F33555" w14:paraId="340AC786" w14:textId="77777777" w:rsidTr="00C87C0E">
        <w:tc>
          <w:tcPr>
            <w:tcW w:w="670" w:type="dxa"/>
            <w:shd w:val="clear" w:color="auto" w:fill="C6D9F1" w:themeFill="text2" w:themeFillTint="33"/>
          </w:tcPr>
          <w:p w14:paraId="25F800AA"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Q6</w:t>
            </w:r>
          </w:p>
        </w:tc>
        <w:tc>
          <w:tcPr>
            <w:tcW w:w="1884" w:type="dxa"/>
            <w:tcBorders>
              <w:bottom w:val="single" w:sz="4" w:space="0" w:color="FFFFFF"/>
            </w:tcBorders>
            <w:shd w:val="clear" w:color="auto" w:fill="C6D9F1" w:themeFill="text2" w:themeFillTint="33"/>
          </w:tcPr>
          <w:p w14:paraId="363E36C0"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Section 3.2.9; QI</w:t>
            </w:r>
          </w:p>
        </w:tc>
        <w:tc>
          <w:tcPr>
            <w:tcW w:w="1331" w:type="dxa"/>
            <w:tcBorders>
              <w:bottom w:val="single" w:sz="4" w:space="0" w:color="FFFFFF"/>
            </w:tcBorders>
            <w:shd w:val="clear" w:color="auto" w:fill="C6D9F1" w:themeFill="text2" w:themeFillTint="33"/>
          </w:tcPr>
          <w:p w14:paraId="0BC7380C"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#20</w:t>
            </w:r>
          </w:p>
        </w:tc>
        <w:tc>
          <w:tcPr>
            <w:tcW w:w="5196" w:type="dxa"/>
            <w:tcBorders>
              <w:bottom w:val="single" w:sz="4" w:space="0" w:color="FFFFFF"/>
            </w:tcBorders>
            <w:shd w:val="clear" w:color="auto" w:fill="C6D9F1" w:themeFill="text2" w:themeFillTint="33"/>
          </w:tcPr>
          <w:p w14:paraId="74BDE518" w14:textId="77777777" w:rsidR="002B1A44" w:rsidRPr="00F33555" w:rsidRDefault="002B1A44" w:rsidP="00D1265C">
            <w:pPr>
              <w:jc w:val="both"/>
              <w:rPr>
                <w:rFonts w:asciiTheme="majorHAnsi" w:hAnsiTheme="majorHAnsi" w:cstheme="majorHAnsi"/>
                <w:sz w:val="24"/>
                <w:szCs w:val="24"/>
              </w:rPr>
            </w:pPr>
            <w:r w:rsidRPr="00F33555">
              <w:rPr>
                <w:rFonts w:asciiTheme="majorHAnsi" w:hAnsiTheme="majorHAnsi" w:cstheme="majorHAnsi"/>
                <w:sz w:val="24"/>
                <w:szCs w:val="24"/>
              </w:rPr>
              <w:t xml:space="preserve">The RFP instructions (Section 1.3.3; P#9; Tab 5 instructions) prohibit any mention of the Cost Proposal in the RFP response. However this question asks us to disclose any fees associated with debit cards. How can we not mention the Cost Proposal in this case? </w:t>
            </w:r>
          </w:p>
        </w:tc>
      </w:tr>
      <w:tr w:rsidR="00C87C0E" w:rsidRPr="00F33555" w14:paraId="1BE2AEDB" w14:textId="77777777" w:rsidTr="00C87C0E">
        <w:tc>
          <w:tcPr>
            <w:tcW w:w="670" w:type="dxa"/>
            <w:shd w:val="clear" w:color="auto" w:fill="C6D9F1" w:themeFill="text2" w:themeFillTint="33"/>
          </w:tcPr>
          <w:p w14:paraId="1C95389F"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A6</w:t>
            </w:r>
          </w:p>
        </w:tc>
        <w:tc>
          <w:tcPr>
            <w:tcW w:w="1884" w:type="dxa"/>
            <w:shd w:val="clear" w:color="auto" w:fill="D9D9D9" w:themeFill="background1" w:themeFillShade="D9"/>
          </w:tcPr>
          <w:p w14:paraId="23A9F68B"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4A63F09D"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771280C3" w14:textId="63BA794D"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All costs are to be in the cost proposal under sealed cover.  Tab 5 states “No mention of the cost proposal may be made  in any other part of the response to this RFP”</w:t>
            </w:r>
          </w:p>
        </w:tc>
      </w:tr>
      <w:tr w:rsidR="00C87C0E" w:rsidRPr="00F33555" w14:paraId="4EECA448" w14:textId="77777777" w:rsidTr="00C87C0E">
        <w:tc>
          <w:tcPr>
            <w:tcW w:w="670" w:type="dxa"/>
            <w:shd w:val="clear" w:color="auto" w:fill="C6D9F1" w:themeFill="text2" w:themeFillTint="33"/>
          </w:tcPr>
          <w:p w14:paraId="625ABE5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Q7</w:t>
            </w:r>
          </w:p>
        </w:tc>
        <w:tc>
          <w:tcPr>
            <w:tcW w:w="1884" w:type="dxa"/>
            <w:tcBorders>
              <w:bottom w:val="single" w:sz="4" w:space="0" w:color="FFFFFF"/>
            </w:tcBorders>
            <w:shd w:val="clear" w:color="auto" w:fill="C6D9F1" w:themeFill="text2" w:themeFillTint="33"/>
          </w:tcPr>
          <w:p w14:paraId="4E449440"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Section 3.4.6</w:t>
            </w:r>
          </w:p>
        </w:tc>
        <w:tc>
          <w:tcPr>
            <w:tcW w:w="1331" w:type="dxa"/>
            <w:tcBorders>
              <w:bottom w:val="single" w:sz="4" w:space="0" w:color="FFFFFF"/>
            </w:tcBorders>
            <w:shd w:val="clear" w:color="auto" w:fill="C6D9F1" w:themeFill="text2" w:themeFillTint="33"/>
          </w:tcPr>
          <w:p w14:paraId="37F83F2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#24</w:t>
            </w:r>
          </w:p>
        </w:tc>
        <w:tc>
          <w:tcPr>
            <w:tcW w:w="5196" w:type="dxa"/>
            <w:tcBorders>
              <w:bottom w:val="single" w:sz="4" w:space="0" w:color="FFFFFF"/>
            </w:tcBorders>
            <w:shd w:val="clear" w:color="auto" w:fill="C6D9F1" w:themeFill="text2" w:themeFillTint="33"/>
          </w:tcPr>
          <w:p w14:paraId="499AB3B3"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The RFP instructions (Section 1.3.3; P#9; Tab 5 instructions) prohibit any mention of the Cost Proposal in the RFP response. However this question clearly refers to the Cost Proposal. How can we not mention the Cost Proposal in this case?</w:t>
            </w:r>
          </w:p>
        </w:tc>
      </w:tr>
      <w:tr w:rsidR="00C87C0E" w:rsidRPr="00F33555" w14:paraId="0E6324FE" w14:textId="77777777" w:rsidTr="00C87C0E">
        <w:tc>
          <w:tcPr>
            <w:tcW w:w="670" w:type="dxa"/>
            <w:shd w:val="clear" w:color="auto" w:fill="C6D9F1" w:themeFill="text2" w:themeFillTint="33"/>
          </w:tcPr>
          <w:p w14:paraId="67673838"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A7</w:t>
            </w:r>
          </w:p>
        </w:tc>
        <w:tc>
          <w:tcPr>
            <w:tcW w:w="1884" w:type="dxa"/>
            <w:shd w:val="clear" w:color="auto" w:fill="D9D9D9" w:themeFill="background1" w:themeFillShade="D9"/>
          </w:tcPr>
          <w:p w14:paraId="7DE4A2EB"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474B04C3"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24027C31" w14:textId="03CC77E9"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All costs are to be in the cost proposal under sealed cover.  Tab 5 states “No mention of the cost proposal may be made  in any other part of the response to this RFP”</w:t>
            </w:r>
          </w:p>
        </w:tc>
      </w:tr>
      <w:tr w:rsidR="00C87C0E" w:rsidRPr="00F33555" w14:paraId="0E8C799E" w14:textId="77777777" w:rsidTr="00C87C0E">
        <w:tc>
          <w:tcPr>
            <w:tcW w:w="670" w:type="dxa"/>
            <w:shd w:val="clear" w:color="auto" w:fill="C6D9F1" w:themeFill="text2" w:themeFillTint="33"/>
          </w:tcPr>
          <w:p w14:paraId="0C8ED8CD"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Q8</w:t>
            </w:r>
          </w:p>
        </w:tc>
        <w:tc>
          <w:tcPr>
            <w:tcW w:w="1884" w:type="dxa"/>
            <w:tcBorders>
              <w:bottom w:val="single" w:sz="4" w:space="0" w:color="FFFFFF"/>
            </w:tcBorders>
            <w:shd w:val="clear" w:color="auto" w:fill="C6D9F1" w:themeFill="text2" w:themeFillTint="33"/>
          </w:tcPr>
          <w:p w14:paraId="5F1FF09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Section 3.7.3</w:t>
            </w:r>
          </w:p>
        </w:tc>
        <w:tc>
          <w:tcPr>
            <w:tcW w:w="1331" w:type="dxa"/>
            <w:tcBorders>
              <w:bottom w:val="single" w:sz="4" w:space="0" w:color="FFFFFF"/>
            </w:tcBorders>
            <w:shd w:val="clear" w:color="auto" w:fill="C6D9F1" w:themeFill="text2" w:themeFillTint="33"/>
          </w:tcPr>
          <w:p w14:paraId="675E7D17"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#29</w:t>
            </w:r>
          </w:p>
        </w:tc>
        <w:tc>
          <w:tcPr>
            <w:tcW w:w="5196" w:type="dxa"/>
            <w:tcBorders>
              <w:bottom w:val="single" w:sz="4" w:space="0" w:color="FFFFFF"/>
            </w:tcBorders>
            <w:shd w:val="clear" w:color="auto" w:fill="C6D9F1" w:themeFill="text2" w:themeFillTint="33"/>
          </w:tcPr>
          <w:p w14:paraId="2EF1D53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This section refers to performance measures, as described in Sections 3.7.1 and 3.7.2 however; these referenced sections do not provide standards by which performance will be measured. 3.7.1 </w:t>
            </w:r>
            <w:proofErr w:type="gramStart"/>
            <w:r w:rsidRPr="00F33555">
              <w:rPr>
                <w:rFonts w:asciiTheme="majorHAnsi" w:hAnsiTheme="majorHAnsi" w:cstheme="majorHAnsi"/>
                <w:sz w:val="24"/>
                <w:szCs w:val="24"/>
              </w:rPr>
              <w:t>only</w:t>
            </w:r>
            <w:proofErr w:type="gramEnd"/>
            <w:r w:rsidRPr="00F33555">
              <w:rPr>
                <w:rFonts w:asciiTheme="majorHAnsi" w:hAnsiTheme="majorHAnsi" w:cstheme="majorHAnsi"/>
                <w:sz w:val="24"/>
                <w:szCs w:val="24"/>
              </w:rPr>
              <w:t xml:space="preserve"> asks for details regarding tracking and reporting of measures, and 3.7.2 only indicates that PS&amp;Gs will be negotiated. Please provide the State-specific performance measures for </w:t>
            </w:r>
            <w:proofErr w:type="spellStart"/>
            <w:r w:rsidRPr="00F33555">
              <w:rPr>
                <w:rFonts w:asciiTheme="majorHAnsi" w:hAnsiTheme="majorHAnsi" w:cstheme="majorHAnsi"/>
                <w:sz w:val="24"/>
                <w:szCs w:val="24"/>
              </w:rPr>
              <w:t>offeror</w:t>
            </w:r>
            <w:proofErr w:type="spellEnd"/>
            <w:r w:rsidRPr="00F33555">
              <w:rPr>
                <w:rFonts w:asciiTheme="majorHAnsi" w:hAnsiTheme="majorHAnsi" w:cstheme="majorHAnsi"/>
                <w:sz w:val="24"/>
                <w:szCs w:val="24"/>
              </w:rPr>
              <w:t xml:space="preserve"> consideration. </w:t>
            </w:r>
          </w:p>
        </w:tc>
      </w:tr>
      <w:tr w:rsidR="00C87C0E" w:rsidRPr="00F33555" w14:paraId="6B3CDC14" w14:textId="77777777" w:rsidTr="00C87C0E">
        <w:tc>
          <w:tcPr>
            <w:tcW w:w="670" w:type="dxa"/>
            <w:shd w:val="clear" w:color="auto" w:fill="C6D9F1" w:themeFill="text2" w:themeFillTint="33"/>
          </w:tcPr>
          <w:p w14:paraId="3E225A72"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A8</w:t>
            </w:r>
          </w:p>
        </w:tc>
        <w:tc>
          <w:tcPr>
            <w:tcW w:w="1884" w:type="dxa"/>
            <w:shd w:val="clear" w:color="auto" w:fill="D9D9D9" w:themeFill="background1" w:themeFillShade="D9"/>
          </w:tcPr>
          <w:p w14:paraId="46F49C28"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31179515"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70BF0557" w14:textId="5620DF90"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The specific performance standards and guarantees will be negotiated during contract negotiations.</w:t>
            </w:r>
          </w:p>
        </w:tc>
      </w:tr>
      <w:tr w:rsidR="00C87C0E" w:rsidRPr="00F33555" w14:paraId="6F2B4C40" w14:textId="77777777" w:rsidTr="00C87C0E">
        <w:tc>
          <w:tcPr>
            <w:tcW w:w="670" w:type="dxa"/>
            <w:shd w:val="clear" w:color="auto" w:fill="C6D9F1" w:themeFill="text2" w:themeFillTint="33"/>
          </w:tcPr>
          <w:p w14:paraId="18D3E6AD"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Q9</w:t>
            </w:r>
          </w:p>
        </w:tc>
        <w:tc>
          <w:tcPr>
            <w:tcW w:w="1884" w:type="dxa"/>
            <w:tcBorders>
              <w:bottom w:val="single" w:sz="4" w:space="0" w:color="FFFFFF"/>
            </w:tcBorders>
            <w:shd w:val="clear" w:color="auto" w:fill="C6D9F1" w:themeFill="text2" w:themeFillTint="33"/>
          </w:tcPr>
          <w:p w14:paraId="1445349F"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F Cost Proposal</w:t>
            </w:r>
          </w:p>
        </w:tc>
        <w:tc>
          <w:tcPr>
            <w:tcW w:w="1331" w:type="dxa"/>
            <w:tcBorders>
              <w:bottom w:val="single" w:sz="4" w:space="0" w:color="FFFFFF"/>
            </w:tcBorders>
            <w:shd w:val="clear" w:color="auto" w:fill="C6D9F1" w:themeFill="text2" w:themeFillTint="33"/>
          </w:tcPr>
          <w:p w14:paraId="3E006CF6"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Tab 1</w:t>
            </w:r>
          </w:p>
        </w:tc>
        <w:tc>
          <w:tcPr>
            <w:tcW w:w="5196" w:type="dxa"/>
            <w:tcBorders>
              <w:bottom w:val="single" w:sz="4" w:space="0" w:color="FFFFFF"/>
            </w:tcBorders>
            <w:shd w:val="clear" w:color="auto" w:fill="C6D9F1" w:themeFill="text2" w:themeFillTint="33"/>
          </w:tcPr>
          <w:p w14:paraId="3160F1D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The Excel file does not provide a field whereby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may enter their firm name or date, or identify the authorized person or their phone number. As this first tab requires a signature,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convert this page into PDF, which can be printed, to allow for the introduction of this vital information, and allow for an authorized signature?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submit both the Excel and PDF formats in order to be fully responsive? </w:t>
            </w:r>
          </w:p>
        </w:tc>
      </w:tr>
      <w:tr w:rsidR="00C87C0E" w:rsidRPr="00F33555" w14:paraId="248C0FE3" w14:textId="77777777" w:rsidTr="00C87C0E">
        <w:tc>
          <w:tcPr>
            <w:tcW w:w="670" w:type="dxa"/>
            <w:shd w:val="clear" w:color="auto" w:fill="C6D9F1" w:themeFill="text2" w:themeFillTint="33"/>
          </w:tcPr>
          <w:p w14:paraId="6B19307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A9</w:t>
            </w:r>
          </w:p>
        </w:tc>
        <w:tc>
          <w:tcPr>
            <w:tcW w:w="1884" w:type="dxa"/>
            <w:shd w:val="clear" w:color="auto" w:fill="D9D9D9" w:themeFill="background1" w:themeFillShade="D9"/>
          </w:tcPr>
          <w:p w14:paraId="4064C010"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7428EB45"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60D69E84" w14:textId="462D80D0" w:rsidR="00C87C0E" w:rsidRPr="00F33555" w:rsidRDefault="00C87C0E" w:rsidP="00C87C0E">
            <w:pPr>
              <w:jc w:val="both"/>
              <w:rPr>
                <w:rFonts w:asciiTheme="majorHAnsi" w:hAnsiTheme="majorHAnsi" w:cstheme="majorHAnsi"/>
                <w:sz w:val="24"/>
                <w:szCs w:val="24"/>
              </w:rPr>
            </w:pPr>
            <w:r w:rsidRPr="0035257C">
              <w:rPr>
                <w:rFonts w:asciiTheme="majorHAnsi" w:hAnsiTheme="majorHAnsi" w:cstheme="majorHAnsi"/>
                <w:sz w:val="24"/>
                <w:szCs w:val="24"/>
              </w:rPr>
              <w:t xml:space="preserve">Yes, vendors can convert the page into a </w:t>
            </w:r>
            <w:r>
              <w:rPr>
                <w:rFonts w:asciiTheme="majorHAnsi" w:hAnsiTheme="majorHAnsi" w:cstheme="majorHAnsi"/>
                <w:sz w:val="24"/>
                <w:szCs w:val="24"/>
              </w:rPr>
              <w:t>printable document, print the document and allow it</w:t>
            </w:r>
            <w:r w:rsidRPr="0035257C">
              <w:rPr>
                <w:rFonts w:asciiTheme="majorHAnsi" w:hAnsiTheme="majorHAnsi" w:cstheme="majorHAnsi"/>
                <w:sz w:val="24"/>
                <w:szCs w:val="24"/>
              </w:rPr>
              <w:t xml:space="preserve"> to be authorized with a signature.  The proposal must be submitted per the guidelines laid out in Section 1.3.3.</w:t>
            </w:r>
          </w:p>
        </w:tc>
      </w:tr>
      <w:tr w:rsidR="00C87C0E" w:rsidRPr="00F33555" w14:paraId="6AD679D5" w14:textId="77777777" w:rsidTr="00C87C0E">
        <w:tc>
          <w:tcPr>
            <w:tcW w:w="670" w:type="dxa"/>
            <w:shd w:val="clear" w:color="auto" w:fill="C6D9F1" w:themeFill="text2" w:themeFillTint="33"/>
          </w:tcPr>
          <w:p w14:paraId="2C4A3A7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Q10</w:t>
            </w:r>
          </w:p>
        </w:tc>
        <w:tc>
          <w:tcPr>
            <w:tcW w:w="1884" w:type="dxa"/>
            <w:tcBorders>
              <w:bottom w:val="single" w:sz="4" w:space="0" w:color="FFFFFF"/>
            </w:tcBorders>
            <w:shd w:val="clear" w:color="auto" w:fill="C6D9F1" w:themeFill="text2" w:themeFillTint="33"/>
          </w:tcPr>
          <w:p w14:paraId="36B1367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F Cost Proposal</w:t>
            </w:r>
          </w:p>
        </w:tc>
        <w:tc>
          <w:tcPr>
            <w:tcW w:w="1331" w:type="dxa"/>
            <w:tcBorders>
              <w:bottom w:val="single" w:sz="4" w:space="0" w:color="FFFFFF"/>
            </w:tcBorders>
            <w:shd w:val="clear" w:color="auto" w:fill="C6D9F1" w:themeFill="text2" w:themeFillTint="33"/>
          </w:tcPr>
          <w:p w14:paraId="4782D077"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Tab 2</w:t>
            </w:r>
          </w:p>
        </w:tc>
        <w:tc>
          <w:tcPr>
            <w:tcW w:w="5196" w:type="dxa"/>
            <w:tcBorders>
              <w:bottom w:val="single" w:sz="4" w:space="0" w:color="FFFFFF"/>
            </w:tcBorders>
            <w:shd w:val="clear" w:color="auto" w:fill="C6D9F1" w:themeFill="text2" w:themeFillTint="33"/>
          </w:tcPr>
          <w:p w14:paraId="00843449"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While the Excel format does allow a fillable field to identify an authorized signature, there is no way to enter a signature image into the field.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convert this page into PDF, which can be printed, to allow for an authorized signature?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submit both the Excel and PDF formats in order to be fully responsive?</w:t>
            </w:r>
          </w:p>
        </w:tc>
      </w:tr>
      <w:tr w:rsidR="00C87C0E" w:rsidRPr="00F33555" w14:paraId="0BDE4A32" w14:textId="77777777" w:rsidTr="00C87C0E">
        <w:tc>
          <w:tcPr>
            <w:tcW w:w="670" w:type="dxa"/>
            <w:shd w:val="clear" w:color="auto" w:fill="C6D9F1" w:themeFill="text2" w:themeFillTint="33"/>
          </w:tcPr>
          <w:p w14:paraId="410CCBC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A10</w:t>
            </w:r>
          </w:p>
        </w:tc>
        <w:tc>
          <w:tcPr>
            <w:tcW w:w="1884" w:type="dxa"/>
            <w:tcBorders>
              <w:bottom w:val="single" w:sz="4" w:space="0" w:color="FFFFFF"/>
            </w:tcBorders>
            <w:shd w:val="clear" w:color="auto" w:fill="D9D9D9" w:themeFill="background1" w:themeFillShade="D9"/>
          </w:tcPr>
          <w:p w14:paraId="22F1755F"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4307137"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71740B31" w14:textId="5AB37BCF" w:rsidR="00C87C0E" w:rsidRPr="00F33555" w:rsidRDefault="00C87C0E" w:rsidP="00C87C0E">
            <w:pPr>
              <w:jc w:val="both"/>
              <w:rPr>
                <w:rFonts w:asciiTheme="majorHAnsi" w:hAnsiTheme="majorHAnsi" w:cstheme="majorHAnsi"/>
                <w:sz w:val="24"/>
                <w:szCs w:val="24"/>
              </w:rPr>
            </w:pPr>
            <w:r w:rsidRPr="0035257C">
              <w:rPr>
                <w:rFonts w:asciiTheme="majorHAnsi" w:hAnsiTheme="majorHAnsi" w:cstheme="majorHAnsi"/>
                <w:sz w:val="24"/>
                <w:szCs w:val="24"/>
              </w:rPr>
              <w:t xml:space="preserve">Yes, vendors can convert the page into a </w:t>
            </w:r>
            <w:r>
              <w:rPr>
                <w:rFonts w:asciiTheme="majorHAnsi" w:hAnsiTheme="majorHAnsi" w:cstheme="majorHAnsi"/>
                <w:sz w:val="24"/>
                <w:szCs w:val="24"/>
              </w:rPr>
              <w:t>printable document, print the document and allow it</w:t>
            </w:r>
            <w:r w:rsidRPr="0035257C">
              <w:rPr>
                <w:rFonts w:asciiTheme="majorHAnsi" w:hAnsiTheme="majorHAnsi" w:cstheme="majorHAnsi"/>
                <w:sz w:val="24"/>
                <w:szCs w:val="24"/>
              </w:rPr>
              <w:t xml:space="preserve"> to be authorized with a signature.  The proposal must be submitted per the guidelines laid out in Section 1.3.3.</w:t>
            </w:r>
          </w:p>
        </w:tc>
      </w:tr>
      <w:tr w:rsidR="00C87C0E" w:rsidRPr="00F33555" w14:paraId="29768BEE" w14:textId="77777777" w:rsidTr="00C87C0E">
        <w:tc>
          <w:tcPr>
            <w:tcW w:w="670" w:type="dxa"/>
            <w:shd w:val="clear" w:color="auto" w:fill="C6D9F1" w:themeFill="text2" w:themeFillTint="33"/>
          </w:tcPr>
          <w:p w14:paraId="69D10926"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Q11</w:t>
            </w:r>
          </w:p>
        </w:tc>
        <w:tc>
          <w:tcPr>
            <w:tcW w:w="1884" w:type="dxa"/>
            <w:tcBorders>
              <w:bottom w:val="single" w:sz="4" w:space="0" w:color="FFFFFF"/>
            </w:tcBorders>
            <w:shd w:val="clear" w:color="auto" w:fill="C6D9F1" w:themeFill="text2" w:themeFillTint="33"/>
          </w:tcPr>
          <w:p w14:paraId="1358DE5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F Cost Proposal</w:t>
            </w:r>
          </w:p>
        </w:tc>
        <w:tc>
          <w:tcPr>
            <w:tcW w:w="1331" w:type="dxa"/>
            <w:tcBorders>
              <w:bottom w:val="single" w:sz="4" w:space="0" w:color="FFFFFF"/>
            </w:tcBorders>
            <w:shd w:val="clear" w:color="auto" w:fill="C6D9F1" w:themeFill="text2" w:themeFillTint="33"/>
          </w:tcPr>
          <w:p w14:paraId="535723F2"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Tab 3</w:t>
            </w:r>
          </w:p>
        </w:tc>
        <w:tc>
          <w:tcPr>
            <w:tcW w:w="5196" w:type="dxa"/>
            <w:tcBorders>
              <w:bottom w:val="single" w:sz="4" w:space="0" w:color="FFFFFF"/>
            </w:tcBorders>
            <w:shd w:val="clear" w:color="auto" w:fill="C6D9F1" w:themeFill="text2" w:themeFillTint="33"/>
          </w:tcPr>
          <w:p w14:paraId="510AE16A"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While the Excel format does allow a fillable field to identify an authorized signature, there is no way to enter a signature image into the field.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convert this page into PDF, which can be printed, to allow for an authorized signature?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submit both the Excel and PDF formats in order to be fully responsive?</w:t>
            </w:r>
          </w:p>
        </w:tc>
      </w:tr>
      <w:tr w:rsidR="00C87C0E" w:rsidRPr="00F33555" w14:paraId="77B67932" w14:textId="77777777" w:rsidTr="00C87C0E">
        <w:tc>
          <w:tcPr>
            <w:tcW w:w="670" w:type="dxa"/>
            <w:shd w:val="clear" w:color="auto" w:fill="C6D9F1" w:themeFill="text2" w:themeFillTint="33"/>
          </w:tcPr>
          <w:p w14:paraId="43E2FCE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A11</w:t>
            </w:r>
          </w:p>
        </w:tc>
        <w:tc>
          <w:tcPr>
            <w:tcW w:w="1884" w:type="dxa"/>
            <w:tcBorders>
              <w:bottom w:val="single" w:sz="4" w:space="0" w:color="FFFFFF"/>
            </w:tcBorders>
            <w:shd w:val="clear" w:color="auto" w:fill="D9D9D9" w:themeFill="background1" w:themeFillShade="D9"/>
          </w:tcPr>
          <w:p w14:paraId="760E1DA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693D4A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4050D2DF" w14:textId="32A1A2A5"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A10.</w:t>
            </w:r>
          </w:p>
        </w:tc>
      </w:tr>
      <w:tr w:rsidR="00C87C0E" w:rsidRPr="00F33555" w14:paraId="7C4D1510" w14:textId="77777777" w:rsidTr="00C87C0E">
        <w:tc>
          <w:tcPr>
            <w:tcW w:w="670" w:type="dxa"/>
            <w:shd w:val="clear" w:color="auto" w:fill="C6D9F1" w:themeFill="text2" w:themeFillTint="33"/>
          </w:tcPr>
          <w:p w14:paraId="2E54583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Q12</w:t>
            </w:r>
          </w:p>
        </w:tc>
        <w:tc>
          <w:tcPr>
            <w:tcW w:w="1884" w:type="dxa"/>
            <w:tcBorders>
              <w:bottom w:val="single" w:sz="4" w:space="0" w:color="FFFFFF"/>
            </w:tcBorders>
            <w:shd w:val="clear" w:color="auto" w:fill="C6D9F1" w:themeFill="text2" w:themeFillTint="33"/>
          </w:tcPr>
          <w:p w14:paraId="74CA1DB5"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F Cost Proposal</w:t>
            </w:r>
          </w:p>
        </w:tc>
        <w:tc>
          <w:tcPr>
            <w:tcW w:w="1331" w:type="dxa"/>
            <w:tcBorders>
              <w:bottom w:val="single" w:sz="4" w:space="0" w:color="FFFFFF"/>
            </w:tcBorders>
            <w:shd w:val="clear" w:color="auto" w:fill="C6D9F1" w:themeFill="text2" w:themeFillTint="33"/>
          </w:tcPr>
          <w:p w14:paraId="08E2AB22"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Tabs 2 and 3</w:t>
            </w:r>
          </w:p>
        </w:tc>
        <w:tc>
          <w:tcPr>
            <w:tcW w:w="5196" w:type="dxa"/>
            <w:tcBorders>
              <w:bottom w:val="single" w:sz="4" w:space="0" w:color="FFFFFF"/>
            </w:tcBorders>
            <w:shd w:val="clear" w:color="auto" w:fill="C6D9F1" w:themeFill="text2" w:themeFillTint="33"/>
          </w:tcPr>
          <w:p w14:paraId="7ACBECE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How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include a detailed breakdown of all costs associated with service provision? The “Elective Services Proposed by Vendor” fields are not expandable, and there are no fields for narratives or additional, standard pricing assumptions. May </w:t>
            </w:r>
            <w:proofErr w:type="spellStart"/>
            <w:r w:rsidRPr="00F33555">
              <w:rPr>
                <w:rFonts w:asciiTheme="majorHAnsi" w:hAnsiTheme="majorHAnsi" w:cstheme="majorHAnsi"/>
                <w:sz w:val="24"/>
                <w:szCs w:val="24"/>
              </w:rPr>
              <w:t>offerors</w:t>
            </w:r>
            <w:proofErr w:type="spellEnd"/>
            <w:r w:rsidRPr="00F33555">
              <w:rPr>
                <w:rFonts w:asciiTheme="majorHAnsi" w:hAnsiTheme="majorHAnsi" w:cstheme="majorHAnsi"/>
                <w:sz w:val="24"/>
                <w:szCs w:val="24"/>
              </w:rPr>
              <w:t xml:space="preserve"> include a separate section in their Cost Proposal for this purpose (submit both the required Excel and an optional Microsoft Word format)? </w:t>
            </w:r>
          </w:p>
        </w:tc>
      </w:tr>
      <w:tr w:rsidR="00C87C0E" w:rsidRPr="00F33555" w14:paraId="4F803A37" w14:textId="77777777" w:rsidTr="00C87C0E">
        <w:tc>
          <w:tcPr>
            <w:tcW w:w="670" w:type="dxa"/>
            <w:shd w:val="clear" w:color="auto" w:fill="C6D9F1" w:themeFill="text2" w:themeFillTint="33"/>
          </w:tcPr>
          <w:p w14:paraId="342E066B"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A12</w:t>
            </w:r>
          </w:p>
        </w:tc>
        <w:tc>
          <w:tcPr>
            <w:tcW w:w="1884" w:type="dxa"/>
            <w:tcBorders>
              <w:bottom w:val="single" w:sz="4" w:space="0" w:color="FFFFFF"/>
            </w:tcBorders>
            <w:shd w:val="clear" w:color="auto" w:fill="D9D9D9" w:themeFill="background1" w:themeFillShade="D9"/>
          </w:tcPr>
          <w:p w14:paraId="64B8F73C"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6F193C3"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CBE66F3" w14:textId="7DE963BD" w:rsidR="00C87C0E" w:rsidRPr="00F33555" w:rsidRDefault="00C87C0E" w:rsidP="003F03D8">
            <w:pPr>
              <w:jc w:val="both"/>
              <w:rPr>
                <w:rFonts w:asciiTheme="majorHAnsi" w:hAnsiTheme="majorHAnsi" w:cstheme="majorHAnsi"/>
                <w:sz w:val="24"/>
                <w:szCs w:val="24"/>
              </w:rPr>
            </w:pPr>
            <w:r>
              <w:rPr>
                <w:rFonts w:asciiTheme="majorHAnsi" w:hAnsiTheme="majorHAnsi" w:cstheme="majorHAnsi"/>
                <w:sz w:val="24"/>
                <w:szCs w:val="24"/>
              </w:rPr>
              <w:t>See Amendment 1</w:t>
            </w:r>
            <w:r w:rsidR="0012243C">
              <w:rPr>
                <w:rFonts w:asciiTheme="majorHAnsi" w:hAnsiTheme="majorHAnsi" w:cstheme="majorHAnsi"/>
                <w:sz w:val="24"/>
                <w:szCs w:val="24"/>
              </w:rPr>
              <w:t xml:space="preserve">; </w:t>
            </w:r>
            <w:r w:rsidR="003F03D8">
              <w:rPr>
                <w:rFonts w:asciiTheme="majorHAnsi" w:hAnsiTheme="majorHAnsi" w:cstheme="majorHAnsi"/>
                <w:sz w:val="24"/>
                <w:szCs w:val="24"/>
              </w:rPr>
              <w:t>space for a detailed breakdown appears on tab 2 (ETE0002) and tab 3 (ETE0003). A</w:t>
            </w:r>
            <w:r w:rsidR="0012243C">
              <w:rPr>
                <w:rFonts w:asciiTheme="majorHAnsi" w:hAnsiTheme="majorHAnsi" w:cstheme="majorHAnsi"/>
                <w:sz w:val="24"/>
                <w:szCs w:val="24"/>
              </w:rPr>
              <w:t>ny additional costs not included in the Per Participant Per Month cost should be delineated on tab 4 (ETE0002) or tab 5 (ETE0003). The Per Participant Per Month fee should include the costs indicated as required in Appendix F.</w:t>
            </w:r>
          </w:p>
        </w:tc>
      </w:tr>
      <w:tr w:rsidR="00C87C0E" w:rsidRPr="00F33555" w14:paraId="6A6F837E" w14:textId="77777777" w:rsidTr="00C87C0E">
        <w:tc>
          <w:tcPr>
            <w:tcW w:w="670" w:type="dxa"/>
            <w:shd w:val="clear" w:color="auto" w:fill="C6D9F1" w:themeFill="text2" w:themeFillTint="33"/>
          </w:tcPr>
          <w:p w14:paraId="054623D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Q13</w:t>
            </w:r>
          </w:p>
        </w:tc>
        <w:tc>
          <w:tcPr>
            <w:tcW w:w="1884" w:type="dxa"/>
            <w:tcBorders>
              <w:bottom w:val="single" w:sz="4" w:space="0" w:color="FFFFFF"/>
            </w:tcBorders>
            <w:shd w:val="clear" w:color="auto" w:fill="C6D9F1" w:themeFill="text2" w:themeFillTint="33"/>
          </w:tcPr>
          <w:p w14:paraId="6ED9394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Standard Terms and Conditions; 34.0 Work Center Program</w:t>
            </w:r>
          </w:p>
        </w:tc>
        <w:tc>
          <w:tcPr>
            <w:tcW w:w="1331" w:type="dxa"/>
            <w:tcBorders>
              <w:bottom w:val="single" w:sz="4" w:space="0" w:color="FFFFFF"/>
            </w:tcBorders>
            <w:shd w:val="clear" w:color="auto" w:fill="C6D9F1" w:themeFill="text2" w:themeFillTint="33"/>
          </w:tcPr>
          <w:p w14:paraId="1E785582"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#59</w:t>
            </w:r>
          </w:p>
        </w:tc>
        <w:tc>
          <w:tcPr>
            <w:tcW w:w="5196" w:type="dxa"/>
            <w:tcBorders>
              <w:bottom w:val="single" w:sz="4" w:space="0" w:color="FFFFFF"/>
            </w:tcBorders>
            <w:shd w:val="clear" w:color="auto" w:fill="C6D9F1" w:themeFill="text2" w:themeFillTint="33"/>
          </w:tcPr>
          <w:p w14:paraId="09750C8F"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Does this provision of ‘products’ apply to this solicitation and corresponding contract for ‘services’? </w:t>
            </w:r>
          </w:p>
        </w:tc>
      </w:tr>
      <w:tr w:rsidR="00C87C0E" w:rsidRPr="00F33555" w14:paraId="1C204A57" w14:textId="77777777" w:rsidTr="00C87C0E">
        <w:tc>
          <w:tcPr>
            <w:tcW w:w="670" w:type="dxa"/>
            <w:shd w:val="clear" w:color="auto" w:fill="C6D9F1" w:themeFill="text2" w:themeFillTint="33"/>
          </w:tcPr>
          <w:p w14:paraId="531465CB"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A13</w:t>
            </w:r>
          </w:p>
        </w:tc>
        <w:tc>
          <w:tcPr>
            <w:tcW w:w="1884" w:type="dxa"/>
            <w:tcBorders>
              <w:bottom w:val="single" w:sz="4" w:space="0" w:color="FFFFFF"/>
            </w:tcBorders>
            <w:shd w:val="clear" w:color="auto" w:fill="D9D9D9" w:themeFill="background1" w:themeFillShade="D9"/>
          </w:tcPr>
          <w:p w14:paraId="50920199"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C543728"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4BD6C84C" w14:textId="77777777" w:rsidR="00C87C0E" w:rsidRDefault="00C87C0E" w:rsidP="00C87C0E">
            <w:pPr>
              <w:autoSpaceDE w:val="0"/>
              <w:autoSpaceDN w:val="0"/>
              <w:adjustRightInd w:val="0"/>
              <w:spacing w:before="0" w:after="0"/>
              <w:jc w:val="left"/>
              <w:rPr>
                <w:rFonts w:asciiTheme="majorHAnsi" w:hAnsiTheme="majorHAnsi" w:cstheme="majorHAnsi"/>
                <w:color w:val="000000"/>
                <w:sz w:val="24"/>
                <w:szCs w:val="24"/>
              </w:rPr>
            </w:pPr>
            <w:r w:rsidRPr="00D47AEA">
              <w:rPr>
                <w:rFonts w:asciiTheme="majorHAnsi" w:hAnsiTheme="majorHAnsi" w:cstheme="majorHAnsi"/>
                <w:b/>
                <w:bCs/>
                <w:sz w:val="24"/>
                <w:szCs w:val="24"/>
              </w:rPr>
              <w:t xml:space="preserve">16.752 </w:t>
            </w:r>
            <w:r w:rsidRPr="00D47AEA">
              <w:rPr>
                <w:rFonts w:asciiTheme="majorHAnsi" w:hAnsiTheme="majorHAnsi" w:cstheme="majorHAnsi"/>
                <w:bCs/>
                <w:sz w:val="24"/>
                <w:szCs w:val="24"/>
              </w:rPr>
              <w:t>(12)</w:t>
            </w:r>
            <w:r w:rsidRPr="00D47AEA">
              <w:rPr>
                <w:rFonts w:asciiTheme="majorHAnsi" w:hAnsiTheme="majorHAnsi" w:cstheme="majorHAnsi"/>
                <w:color w:val="000000"/>
                <w:sz w:val="24"/>
                <w:szCs w:val="24"/>
              </w:rPr>
              <w:t xml:space="preserve"> (j) Paragraph </w:t>
            </w:r>
            <w:r w:rsidRPr="00D47AEA">
              <w:rPr>
                <w:rFonts w:asciiTheme="majorHAnsi" w:hAnsiTheme="majorHAnsi" w:cstheme="majorHAnsi"/>
                <w:color w:val="0000E7"/>
                <w:sz w:val="24"/>
                <w:szCs w:val="24"/>
              </w:rPr>
              <w:t xml:space="preserve">(a) </w:t>
            </w:r>
            <w:r w:rsidRPr="00D47AEA">
              <w:rPr>
                <w:rFonts w:asciiTheme="majorHAnsi" w:hAnsiTheme="majorHAnsi" w:cstheme="majorHAnsi"/>
                <w:color w:val="000000"/>
                <w:sz w:val="24"/>
                <w:szCs w:val="24"/>
              </w:rPr>
              <w:t xml:space="preserve">does not apply to services purchased under a contract under s. </w:t>
            </w:r>
            <w:r w:rsidRPr="00D47AEA">
              <w:rPr>
                <w:rFonts w:asciiTheme="majorHAnsi" w:hAnsiTheme="majorHAnsi" w:cstheme="majorHAnsi"/>
                <w:color w:val="0000E7"/>
                <w:sz w:val="24"/>
                <w:szCs w:val="24"/>
              </w:rPr>
              <w:t>153.05 (2m) (a)</w:t>
            </w:r>
            <w:r w:rsidRPr="00D47AEA">
              <w:rPr>
                <w:rFonts w:asciiTheme="majorHAnsi" w:hAnsiTheme="majorHAnsi" w:cstheme="majorHAnsi"/>
                <w:color w:val="000000"/>
                <w:sz w:val="24"/>
                <w:szCs w:val="24"/>
              </w:rPr>
              <w:t>.</w:t>
            </w:r>
          </w:p>
          <w:p w14:paraId="09CEE0BB" w14:textId="77777777" w:rsidR="00C87C0E" w:rsidRDefault="00C87C0E" w:rsidP="00C87C0E">
            <w:pPr>
              <w:autoSpaceDE w:val="0"/>
              <w:autoSpaceDN w:val="0"/>
              <w:adjustRightInd w:val="0"/>
              <w:spacing w:before="0" w:after="0"/>
              <w:jc w:val="left"/>
              <w:rPr>
                <w:rFonts w:asciiTheme="majorHAnsi" w:hAnsiTheme="majorHAnsi" w:cstheme="majorHAnsi"/>
                <w:color w:val="000000"/>
                <w:sz w:val="24"/>
                <w:szCs w:val="24"/>
              </w:rPr>
            </w:pPr>
          </w:p>
          <w:p w14:paraId="15D4B494" w14:textId="7DA434A8" w:rsidR="00C87C0E" w:rsidRPr="007E0818" w:rsidRDefault="00C87C0E" w:rsidP="007E0818">
            <w:pPr>
              <w:autoSpaceDE w:val="0"/>
              <w:autoSpaceDN w:val="0"/>
              <w:adjustRightInd w:val="0"/>
              <w:spacing w:before="0" w:after="0"/>
              <w:jc w:val="left"/>
              <w:rPr>
                <w:rFonts w:asciiTheme="majorHAnsi" w:hAnsiTheme="majorHAnsi" w:cstheme="majorHAnsi"/>
                <w:color w:val="000000"/>
                <w:sz w:val="24"/>
                <w:szCs w:val="24"/>
              </w:rPr>
            </w:pPr>
            <w:r w:rsidRPr="00D47AEA">
              <w:rPr>
                <w:rFonts w:asciiTheme="majorHAnsi" w:hAnsiTheme="majorHAnsi" w:cstheme="majorHAnsi"/>
                <w:b/>
                <w:color w:val="000000"/>
                <w:sz w:val="24"/>
                <w:szCs w:val="24"/>
              </w:rPr>
              <w:t>153.05</w:t>
            </w:r>
            <w:r>
              <w:rPr>
                <w:rFonts w:asciiTheme="majorHAnsi" w:hAnsiTheme="majorHAnsi" w:cstheme="majorHAnsi"/>
                <w:color w:val="000000"/>
                <w:sz w:val="24"/>
                <w:szCs w:val="24"/>
              </w:rPr>
              <w:t xml:space="preserve"> </w:t>
            </w:r>
            <w:r w:rsidRPr="00456B02">
              <w:rPr>
                <w:rFonts w:asciiTheme="majorHAnsi" w:hAnsiTheme="majorHAnsi" w:cstheme="majorHAnsi"/>
                <w:color w:val="000000"/>
                <w:sz w:val="24"/>
                <w:szCs w:val="24"/>
              </w:rPr>
              <w:t>(2m</w:t>
            </w:r>
            <w:proofErr w:type="gramStart"/>
            <w:r w:rsidRPr="00456B02">
              <w:rPr>
                <w:rFonts w:asciiTheme="majorHAnsi" w:hAnsiTheme="majorHAnsi" w:cstheme="majorHAnsi"/>
                <w:color w:val="000000"/>
                <w:sz w:val="24"/>
                <w:szCs w:val="24"/>
              </w:rPr>
              <w:t>)(</w:t>
            </w:r>
            <w:proofErr w:type="gramEnd"/>
            <w:r w:rsidRPr="00456B02">
              <w:rPr>
                <w:rFonts w:asciiTheme="majorHAnsi" w:hAnsiTheme="majorHAnsi" w:cstheme="majorHAnsi"/>
                <w:color w:val="000000"/>
                <w:sz w:val="24"/>
                <w:szCs w:val="24"/>
              </w:rPr>
              <w:t>a) Notwithstanding s. 16.75 (1), (2), and (3m), by the 2nd month after July 26, 2003, the department of administration shall, from the appropriation under s. 20.505 (1) (</w:t>
            </w:r>
            <w:proofErr w:type="spellStart"/>
            <w:r w:rsidRPr="00456B02">
              <w:rPr>
                <w:rFonts w:asciiTheme="majorHAnsi" w:hAnsiTheme="majorHAnsi" w:cstheme="majorHAnsi"/>
                <w:color w:val="000000"/>
                <w:sz w:val="24"/>
                <w:szCs w:val="24"/>
              </w:rPr>
              <w:t>im</w:t>
            </w:r>
            <w:proofErr w:type="spellEnd"/>
            <w:r w:rsidRPr="00456B02">
              <w:rPr>
                <w:rFonts w:asciiTheme="majorHAnsi" w:hAnsiTheme="majorHAnsi" w:cstheme="majorHAnsi"/>
                <w:color w:val="000000"/>
                <w:sz w:val="24"/>
                <w:szCs w:val="24"/>
              </w:rPr>
              <w:t>), contract with an entity to perform services under this subchapter that are specified for the entity with respect to the collection, analysis, and dissemination of health care information of hospitals and ambulatory surgery centers. The department of administration may not, by this contract, require from the entity any collection, analysis, or dissemination of health care information of hospitals and ambulatory surgery centers that is in addition to that</w:t>
            </w:r>
            <w:r>
              <w:rPr>
                <w:rFonts w:asciiTheme="majorHAnsi" w:hAnsiTheme="majorHAnsi" w:cstheme="majorHAnsi"/>
                <w:color w:val="000000"/>
                <w:sz w:val="24"/>
                <w:szCs w:val="24"/>
              </w:rPr>
              <w:t xml:space="preserve"> required under this subchapter.</w:t>
            </w:r>
          </w:p>
        </w:tc>
      </w:tr>
      <w:tr w:rsidR="00C87C0E" w:rsidRPr="00F33555" w14:paraId="23635D1E" w14:textId="77777777" w:rsidTr="00C87C0E">
        <w:tc>
          <w:tcPr>
            <w:tcW w:w="670" w:type="dxa"/>
            <w:shd w:val="clear" w:color="auto" w:fill="C6D9F1" w:themeFill="text2" w:themeFillTint="33"/>
          </w:tcPr>
          <w:p w14:paraId="1DD0A467"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Q14</w:t>
            </w:r>
          </w:p>
        </w:tc>
        <w:tc>
          <w:tcPr>
            <w:tcW w:w="1884" w:type="dxa"/>
            <w:tcBorders>
              <w:bottom w:val="single" w:sz="4" w:space="0" w:color="FFFFFF"/>
            </w:tcBorders>
            <w:shd w:val="clear" w:color="auto" w:fill="C6D9F1" w:themeFill="text2" w:themeFillTint="33"/>
          </w:tcPr>
          <w:p w14:paraId="683FD11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73465399"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6C01FD68"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Will Social Security Numbers be sent for eligibility, or an Employee ID?</w:t>
            </w:r>
          </w:p>
        </w:tc>
      </w:tr>
      <w:tr w:rsidR="00C87C0E" w:rsidRPr="00F33555" w14:paraId="2F1449F6" w14:textId="77777777" w:rsidTr="00C87C0E">
        <w:tc>
          <w:tcPr>
            <w:tcW w:w="670" w:type="dxa"/>
            <w:shd w:val="clear" w:color="auto" w:fill="C6D9F1" w:themeFill="text2" w:themeFillTint="33"/>
          </w:tcPr>
          <w:p w14:paraId="35F815C0"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A14</w:t>
            </w:r>
          </w:p>
        </w:tc>
        <w:tc>
          <w:tcPr>
            <w:tcW w:w="1884" w:type="dxa"/>
            <w:tcBorders>
              <w:bottom w:val="single" w:sz="4" w:space="0" w:color="FFFFFF"/>
            </w:tcBorders>
            <w:shd w:val="clear" w:color="auto" w:fill="D9D9D9" w:themeFill="background1" w:themeFillShade="D9"/>
          </w:tcPr>
          <w:p w14:paraId="0967360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79064C3"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9766BD9" w14:textId="3BE48B68"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 xml:space="preserve">This </w:t>
            </w:r>
            <w:r w:rsidR="003F03D8">
              <w:rPr>
                <w:rFonts w:asciiTheme="majorHAnsi" w:hAnsiTheme="majorHAnsi" w:cstheme="majorHAnsi"/>
                <w:sz w:val="24"/>
                <w:szCs w:val="24"/>
              </w:rPr>
              <w:t>will be addressed during negotiations</w:t>
            </w:r>
            <w:r>
              <w:rPr>
                <w:rFonts w:asciiTheme="majorHAnsi" w:hAnsiTheme="majorHAnsi" w:cstheme="majorHAnsi"/>
                <w:sz w:val="24"/>
                <w:szCs w:val="24"/>
              </w:rPr>
              <w:t>.</w:t>
            </w:r>
          </w:p>
        </w:tc>
      </w:tr>
      <w:tr w:rsidR="00C87C0E" w:rsidRPr="00F33555" w14:paraId="48CE39E5" w14:textId="77777777" w:rsidTr="00C87C0E">
        <w:tc>
          <w:tcPr>
            <w:tcW w:w="670" w:type="dxa"/>
            <w:shd w:val="clear" w:color="auto" w:fill="C6D9F1" w:themeFill="text2" w:themeFillTint="33"/>
          </w:tcPr>
          <w:p w14:paraId="38662BF3"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Q15</w:t>
            </w:r>
          </w:p>
        </w:tc>
        <w:tc>
          <w:tcPr>
            <w:tcW w:w="1884" w:type="dxa"/>
            <w:tcBorders>
              <w:bottom w:val="single" w:sz="4" w:space="0" w:color="FFFFFF"/>
            </w:tcBorders>
            <w:shd w:val="clear" w:color="auto" w:fill="C6D9F1" w:themeFill="text2" w:themeFillTint="33"/>
          </w:tcPr>
          <w:p w14:paraId="42B0CAFD"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13683137"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F34D4A3"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Although the determination of who will be eligible for the HSA will be made this spring, can you provide an estimated number of HSA eligible employees?</w:t>
            </w:r>
          </w:p>
        </w:tc>
      </w:tr>
      <w:tr w:rsidR="00C87C0E" w:rsidRPr="00F33555" w14:paraId="1182BF57" w14:textId="77777777" w:rsidTr="00C87C0E">
        <w:tc>
          <w:tcPr>
            <w:tcW w:w="670" w:type="dxa"/>
            <w:shd w:val="clear" w:color="auto" w:fill="C6D9F1" w:themeFill="text2" w:themeFillTint="33"/>
          </w:tcPr>
          <w:p w14:paraId="2A8FE760"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A15</w:t>
            </w:r>
          </w:p>
        </w:tc>
        <w:tc>
          <w:tcPr>
            <w:tcW w:w="1884" w:type="dxa"/>
            <w:tcBorders>
              <w:bottom w:val="single" w:sz="4" w:space="0" w:color="FFFFFF"/>
            </w:tcBorders>
            <w:shd w:val="clear" w:color="auto" w:fill="D9D9D9" w:themeFill="background1" w:themeFillShade="D9"/>
          </w:tcPr>
          <w:p w14:paraId="6DAC17E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7E1DE470"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BD18FB3" w14:textId="2028FC49" w:rsidR="00C87C0E" w:rsidRPr="00F33555" w:rsidRDefault="003F03D8" w:rsidP="00C846C9">
            <w:pPr>
              <w:jc w:val="left"/>
              <w:rPr>
                <w:rFonts w:asciiTheme="majorHAnsi" w:hAnsiTheme="majorHAnsi" w:cstheme="majorHAnsi"/>
                <w:sz w:val="24"/>
                <w:szCs w:val="24"/>
              </w:rPr>
            </w:pPr>
            <w:r>
              <w:rPr>
                <w:rFonts w:asciiTheme="majorHAnsi" w:hAnsiTheme="majorHAnsi" w:cstheme="majorHAnsi"/>
                <w:sz w:val="24"/>
                <w:szCs w:val="24"/>
              </w:rPr>
              <w:t xml:space="preserve">The </w:t>
            </w:r>
            <w:r w:rsidR="00C87C0E">
              <w:rPr>
                <w:rFonts w:asciiTheme="majorHAnsi" w:hAnsiTheme="majorHAnsi" w:cstheme="majorHAnsi"/>
                <w:sz w:val="24"/>
                <w:szCs w:val="24"/>
              </w:rPr>
              <w:t xml:space="preserve">number of employees that may be eligible to participate in the HSA offering is approximately 63,000. </w:t>
            </w:r>
          </w:p>
        </w:tc>
      </w:tr>
      <w:tr w:rsidR="00C87C0E" w:rsidRPr="00F33555" w14:paraId="4F5AC23C" w14:textId="77777777" w:rsidTr="00C87C0E">
        <w:tc>
          <w:tcPr>
            <w:tcW w:w="670" w:type="dxa"/>
            <w:shd w:val="clear" w:color="auto" w:fill="C6D9F1" w:themeFill="text2" w:themeFillTint="33"/>
          </w:tcPr>
          <w:p w14:paraId="5FF32300"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Q16</w:t>
            </w:r>
          </w:p>
        </w:tc>
        <w:tc>
          <w:tcPr>
            <w:tcW w:w="1884" w:type="dxa"/>
            <w:tcBorders>
              <w:bottom w:val="single" w:sz="4" w:space="0" w:color="FFFFFF"/>
            </w:tcBorders>
            <w:shd w:val="clear" w:color="auto" w:fill="C6D9F1" w:themeFill="text2" w:themeFillTint="33"/>
          </w:tcPr>
          <w:p w14:paraId="0D92B243"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4FCD6019"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4EC7BE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Can you provide the estimated number of HSA participants projected in the first year and in the second year?</w:t>
            </w:r>
          </w:p>
        </w:tc>
      </w:tr>
      <w:tr w:rsidR="00C87C0E" w:rsidRPr="00F33555" w14:paraId="77049D78" w14:textId="77777777" w:rsidTr="00C87C0E">
        <w:tc>
          <w:tcPr>
            <w:tcW w:w="670" w:type="dxa"/>
            <w:shd w:val="clear" w:color="auto" w:fill="C6D9F1" w:themeFill="text2" w:themeFillTint="33"/>
          </w:tcPr>
          <w:p w14:paraId="67DA45C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A16</w:t>
            </w:r>
          </w:p>
        </w:tc>
        <w:tc>
          <w:tcPr>
            <w:tcW w:w="1884" w:type="dxa"/>
            <w:tcBorders>
              <w:bottom w:val="single" w:sz="4" w:space="0" w:color="FFFFFF"/>
            </w:tcBorders>
            <w:shd w:val="clear" w:color="auto" w:fill="D9D9D9" w:themeFill="background1" w:themeFillShade="D9"/>
          </w:tcPr>
          <w:p w14:paraId="3BB4805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6ABA222"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177ABBF" w14:textId="5F633A7C"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This information is located in the Cost Proposal spreadsheet, Appendix F, tab 3.</w:t>
            </w:r>
          </w:p>
        </w:tc>
      </w:tr>
      <w:tr w:rsidR="00C87C0E" w:rsidRPr="00F33555" w14:paraId="69C9C626" w14:textId="77777777" w:rsidTr="00C87C0E">
        <w:tc>
          <w:tcPr>
            <w:tcW w:w="670" w:type="dxa"/>
            <w:shd w:val="clear" w:color="auto" w:fill="C6D9F1" w:themeFill="text2" w:themeFillTint="33"/>
          </w:tcPr>
          <w:p w14:paraId="0719F1B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Q17</w:t>
            </w:r>
          </w:p>
        </w:tc>
        <w:tc>
          <w:tcPr>
            <w:tcW w:w="1884" w:type="dxa"/>
            <w:tcBorders>
              <w:bottom w:val="single" w:sz="4" w:space="0" w:color="FFFFFF"/>
            </w:tcBorders>
            <w:shd w:val="clear" w:color="auto" w:fill="C6D9F1" w:themeFill="text2" w:themeFillTint="33"/>
          </w:tcPr>
          <w:p w14:paraId="0959D8C3"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56DD72ED"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088ECFE2"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Although the employer contributions will be decided annually by the State Office of Employer Relations, can you provide the annual employer contribution amount for the first year?</w:t>
            </w:r>
          </w:p>
        </w:tc>
      </w:tr>
      <w:tr w:rsidR="00C87C0E" w:rsidRPr="00F33555" w14:paraId="770ED2B4" w14:textId="77777777" w:rsidTr="00C87C0E">
        <w:tc>
          <w:tcPr>
            <w:tcW w:w="670" w:type="dxa"/>
            <w:shd w:val="clear" w:color="auto" w:fill="C6D9F1" w:themeFill="text2" w:themeFillTint="33"/>
          </w:tcPr>
          <w:p w14:paraId="7CC390B8"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A17</w:t>
            </w:r>
          </w:p>
        </w:tc>
        <w:tc>
          <w:tcPr>
            <w:tcW w:w="1884" w:type="dxa"/>
            <w:tcBorders>
              <w:bottom w:val="single" w:sz="4" w:space="0" w:color="FFFFFF"/>
            </w:tcBorders>
            <w:shd w:val="clear" w:color="auto" w:fill="D9D9D9" w:themeFill="background1" w:themeFillShade="D9"/>
          </w:tcPr>
          <w:p w14:paraId="7593D8C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43F046E6"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73DCC217" w14:textId="7CC78933"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 xml:space="preserve">The amount has not yet been determined. </w:t>
            </w:r>
          </w:p>
        </w:tc>
      </w:tr>
      <w:tr w:rsidR="00C87C0E" w:rsidRPr="00F33555" w14:paraId="22D5E49D" w14:textId="77777777" w:rsidTr="00C87C0E">
        <w:tc>
          <w:tcPr>
            <w:tcW w:w="670" w:type="dxa"/>
            <w:shd w:val="clear" w:color="auto" w:fill="C6D9F1" w:themeFill="text2" w:themeFillTint="33"/>
          </w:tcPr>
          <w:p w14:paraId="0EB6486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Q18</w:t>
            </w:r>
          </w:p>
        </w:tc>
        <w:tc>
          <w:tcPr>
            <w:tcW w:w="1884" w:type="dxa"/>
            <w:tcBorders>
              <w:bottom w:val="single" w:sz="4" w:space="0" w:color="FFFFFF"/>
            </w:tcBorders>
            <w:shd w:val="clear" w:color="auto" w:fill="C6D9F1" w:themeFill="text2" w:themeFillTint="33"/>
          </w:tcPr>
          <w:p w14:paraId="0203E7B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6ADC3017"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C2DC471"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Are newly hired employees eligible to enroll in the middle of the plan year? Is there a waiting period for new hires? When does coverage begin for new hires?</w:t>
            </w:r>
          </w:p>
        </w:tc>
      </w:tr>
      <w:tr w:rsidR="00C87C0E" w:rsidRPr="00F33555" w14:paraId="6C2C4EB1" w14:textId="77777777" w:rsidTr="00C87C0E">
        <w:tc>
          <w:tcPr>
            <w:tcW w:w="670" w:type="dxa"/>
            <w:shd w:val="clear" w:color="auto" w:fill="C6D9F1" w:themeFill="text2" w:themeFillTint="33"/>
          </w:tcPr>
          <w:p w14:paraId="02B03268"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A18</w:t>
            </w:r>
          </w:p>
        </w:tc>
        <w:tc>
          <w:tcPr>
            <w:tcW w:w="1884" w:type="dxa"/>
            <w:tcBorders>
              <w:bottom w:val="single" w:sz="4" w:space="0" w:color="FFFFFF"/>
            </w:tcBorders>
            <w:shd w:val="clear" w:color="auto" w:fill="D9D9D9" w:themeFill="background1" w:themeFillShade="D9"/>
          </w:tcPr>
          <w:p w14:paraId="3C8A6B51"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543CA5C"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34B7044A" w14:textId="0DE767C9"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This has not yet been determined.</w:t>
            </w:r>
          </w:p>
        </w:tc>
      </w:tr>
      <w:tr w:rsidR="00C87C0E" w:rsidRPr="00F33555" w14:paraId="5400A3AC" w14:textId="77777777" w:rsidTr="00C87C0E">
        <w:tc>
          <w:tcPr>
            <w:tcW w:w="670" w:type="dxa"/>
            <w:shd w:val="clear" w:color="auto" w:fill="C6D9F1" w:themeFill="text2" w:themeFillTint="33"/>
          </w:tcPr>
          <w:p w14:paraId="7AD3C4E6"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Q19</w:t>
            </w:r>
          </w:p>
        </w:tc>
        <w:tc>
          <w:tcPr>
            <w:tcW w:w="1884" w:type="dxa"/>
            <w:tcBorders>
              <w:bottom w:val="single" w:sz="4" w:space="0" w:color="FFFFFF"/>
            </w:tcBorders>
            <w:shd w:val="clear" w:color="auto" w:fill="C6D9F1" w:themeFill="text2" w:themeFillTint="33"/>
          </w:tcPr>
          <w:p w14:paraId="29359B46"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w:t>
            </w:r>
          </w:p>
        </w:tc>
        <w:tc>
          <w:tcPr>
            <w:tcW w:w="1331" w:type="dxa"/>
            <w:tcBorders>
              <w:bottom w:val="single" w:sz="4" w:space="0" w:color="FFFFFF"/>
            </w:tcBorders>
            <w:shd w:val="clear" w:color="auto" w:fill="C6D9F1" w:themeFill="text2" w:themeFillTint="33"/>
          </w:tcPr>
          <w:p w14:paraId="08929FA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7C04821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When are the first deductions for each of the payroll processing centers?</w:t>
            </w:r>
          </w:p>
        </w:tc>
      </w:tr>
      <w:tr w:rsidR="00C87C0E" w:rsidRPr="00F33555" w14:paraId="38048234" w14:textId="77777777" w:rsidTr="00C87C0E">
        <w:tc>
          <w:tcPr>
            <w:tcW w:w="670" w:type="dxa"/>
            <w:shd w:val="clear" w:color="auto" w:fill="C6D9F1" w:themeFill="text2" w:themeFillTint="33"/>
          </w:tcPr>
          <w:p w14:paraId="3793D12E"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A19</w:t>
            </w:r>
          </w:p>
        </w:tc>
        <w:tc>
          <w:tcPr>
            <w:tcW w:w="1884" w:type="dxa"/>
            <w:shd w:val="clear" w:color="auto" w:fill="D9D9D9" w:themeFill="background1" w:themeFillShade="D9"/>
          </w:tcPr>
          <w:p w14:paraId="3CCCA76E"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123FF903"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3B409798" w14:textId="0185400C"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This information is provided in section 3.3.2</w:t>
            </w:r>
          </w:p>
        </w:tc>
      </w:tr>
      <w:tr w:rsidR="00C87C0E" w:rsidRPr="00F33555" w14:paraId="45197705" w14:textId="77777777" w:rsidTr="00C87C0E">
        <w:tc>
          <w:tcPr>
            <w:tcW w:w="670" w:type="dxa"/>
            <w:shd w:val="clear" w:color="auto" w:fill="C6D9F1" w:themeFill="text2" w:themeFillTint="33"/>
          </w:tcPr>
          <w:p w14:paraId="4CC8E0A3" w14:textId="6D38874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Q20</w:t>
            </w:r>
          </w:p>
        </w:tc>
        <w:tc>
          <w:tcPr>
            <w:tcW w:w="1884"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15EB5E4" w14:textId="174FA7D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1331"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974BC27" w14:textId="65E5C44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E62F337" w14:textId="3AA6EED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Will the employees receive any funding into their FSA, DCA, or HSA from the State?</w:t>
            </w:r>
          </w:p>
        </w:tc>
      </w:tr>
      <w:tr w:rsidR="00C87C0E" w:rsidRPr="00F33555" w14:paraId="153D6034" w14:textId="77777777" w:rsidTr="00C87C0E">
        <w:tc>
          <w:tcPr>
            <w:tcW w:w="670" w:type="dxa"/>
            <w:shd w:val="clear" w:color="auto" w:fill="C6D9F1" w:themeFill="text2" w:themeFillTint="33"/>
          </w:tcPr>
          <w:p w14:paraId="7CF7E62F" w14:textId="1126672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A20</w:t>
            </w:r>
          </w:p>
        </w:tc>
        <w:tc>
          <w:tcPr>
            <w:tcW w:w="1884" w:type="dxa"/>
            <w:shd w:val="clear" w:color="auto" w:fill="D9D9D9" w:themeFill="background1" w:themeFillShade="D9"/>
          </w:tcPr>
          <w:p w14:paraId="4D46A471"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2A1F5732"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0F60F255" w14:textId="67F3A8DF"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There is a possibility of state employers contributing only to an HSA. The amount, if any, will be determined annually by the State Office of Employ</w:t>
            </w:r>
            <w:r w:rsidR="003F03D8">
              <w:rPr>
                <w:rFonts w:asciiTheme="majorHAnsi" w:hAnsiTheme="majorHAnsi" w:cstheme="majorHAnsi"/>
                <w:sz w:val="24"/>
                <w:szCs w:val="24"/>
              </w:rPr>
              <w:t>ment</w:t>
            </w:r>
            <w:r>
              <w:rPr>
                <w:rFonts w:asciiTheme="majorHAnsi" w:hAnsiTheme="majorHAnsi" w:cstheme="majorHAnsi"/>
                <w:sz w:val="24"/>
                <w:szCs w:val="24"/>
              </w:rPr>
              <w:t xml:space="preserve"> Relations.</w:t>
            </w:r>
          </w:p>
        </w:tc>
      </w:tr>
      <w:tr w:rsidR="00C87C0E" w:rsidRPr="00F33555" w14:paraId="03565277" w14:textId="77777777" w:rsidTr="00C87C0E">
        <w:tc>
          <w:tcPr>
            <w:tcW w:w="670" w:type="dxa"/>
            <w:shd w:val="clear" w:color="auto" w:fill="C6D9F1" w:themeFill="text2" w:themeFillTint="33"/>
          </w:tcPr>
          <w:p w14:paraId="4F16CF20" w14:textId="3693985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Q21</w:t>
            </w:r>
          </w:p>
        </w:tc>
        <w:tc>
          <w:tcPr>
            <w:tcW w:w="1884" w:type="dxa"/>
            <w:tcBorders>
              <w:top w:val="single" w:sz="4" w:space="0" w:color="FFFFFF"/>
              <w:left w:val="single" w:sz="4" w:space="0" w:color="FFFFFF"/>
              <w:bottom w:val="single" w:sz="4" w:space="0" w:color="FFFFFF"/>
              <w:right w:val="single" w:sz="4" w:space="0" w:color="FFFFFF"/>
            </w:tcBorders>
            <w:shd w:val="clear" w:color="auto" w:fill="C6D9F1"/>
          </w:tcPr>
          <w:p w14:paraId="3914DA1D" w14:textId="4A05292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1331" w:type="dxa"/>
            <w:tcBorders>
              <w:top w:val="single" w:sz="4" w:space="0" w:color="FFFFFF"/>
              <w:left w:val="single" w:sz="4" w:space="0" w:color="FFFFFF"/>
              <w:bottom w:val="single" w:sz="4" w:space="0" w:color="FFFFFF"/>
              <w:right w:val="single" w:sz="4" w:space="0" w:color="FFFFFF"/>
            </w:tcBorders>
            <w:shd w:val="clear" w:color="auto" w:fill="C6D9F1"/>
          </w:tcPr>
          <w:p w14:paraId="70005C0E" w14:textId="4308226B"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top w:val="single" w:sz="4" w:space="0" w:color="FFFFFF"/>
              <w:left w:val="single" w:sz="4" w:space="0" w:color="FFFFFF"/>
              <w:bottom w:val="single" w:sz="4" w:space="0" w:color="FFFFFF"/>
              <w:right w:val="single" w:sz="4" w:space="0" w:color="FFFFFF"/>
            </w:tcBorders>
            <w:shd w:val="clear" w:color="auto" w:fill="C6D9F1"/>
          </w:tcPr>
          <w:p w14:paraId="58D876E7" w14:textId="2A1D42A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How will employees be driven or incented to migrate to the higher deductible HSA plan?</w:t>
            </w:r>
          </w:p>
        </w:tc>
      </w:tr>
      <w:tr w:rsidR="00C87C0E" w:rsidRPr="00F33555" w14:paraId="758C51B8" w14:textId="77777777" w:rsidTr="00C87C0E">
        <w:tc>
          <w:tcPr>
            <w:tcW w:w="670" w:type="dxa"/>
            <w:shd w:val="clear" w:color="auto" w:fill="C6D9F1" w:themeFill="text2" w:themeFillTint="33"/>
          </w:tcPr>
          <w:p w14:paraId="21A64AD7" w14:textId="0986A96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A21</w:t>
            </w:r>
          </w:p>
        </w:tc>
        <w:tc>
          <w:tcPr>
            <w:tcW w:w="1884" w:type="dxa"/>
            <w:shd w:val="clear" w:color="auto" w:fill="D9D9D9" w:themeFill="background1" w:themeFillShade="D9"/>
          </w:tcPr>
          <w:p w14:paraId="0391E902" w14:textId="77777777" w:rsidR="00C87C0E" w:rsidRPr="00F33555" w:rsidRDefault="00C87C0E" w:rsidP="00C87C0E">
            <w:pPr>
              <w:jc w:val="both"/>
              <w:rPr>
                <w:rFonts w:asciiTheme="majorHAnsi" w:hAnsiTheme="majorHAnsi" w:cstheme="majorHAnsi"/>
                <w:sz w:val="24"/>
                <w:szCs w:val="24"/>
              </w:rPr>
            </w:pPr>
          </w:p>
        </w:tc>
        <w:tc>
          <w:tcPr>
            <w:tcW w:w="1331" w:type="dxa"/>
            <w:shd w:val="clear" w:color="auto" w:fill="D9D9D9" w:themeFill="background1" w:themeFillShade="D9"/>
          </w:tcPr>
          <w:p w14:paraId="0FA4AF79" w14:textId="77777777" w:rsidR="00C87C0E" w:rsidRPr="00F33555" w:rsidRDefault="00C87C0E" w:rsidP="00C87C0E">
            <w:pPr>
              <w:jc w:val="both"/>
              <w:rPr>
                <w:rFonts w:asciiTheme="majorHAnsi" w:hAnsiTheme="majorHAnsi" w:cstheme="majorHAnsi"/>
                <w:sz w:val="24"/>
                <w:szCs w:val="24"/>
              </w:rPr>
            </w:pPr>
          </w:p>
        </w:tc>
        <w:tc>
          <w:tcPr>
            <w:tcW w:w="5196" w:type="dxa"/>
            <w:shd w:val="clear" w:color="auto" w:fill="D9D9D9" w:themeFill="background1" w:themeFillShade="D9"/>
          </w:tcPr>
          <w:p w14:paraId="3BEC5BD8" w14:textId="09A25998"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The HDHP will likely offer lower premiums and there may be an employer HSA contribution. Final decisions regarding plan design have not been made at this time.</w:t>
            </w:r>
          </w:p>
        </w:tc>
      </w:tr>
      <w:tr w:rsidR="00C87C0E" w:rsidRPr="00F33555" w14:paraId="10DC0BFD" w14:textId="77777777" w:rsidTr="00C87C0E">
        <w:tc>
          <w:tcPr>
            <w:tcW w:w="670" w:type="dxa"/>
            <w:shd w:val="clear" w:color="auto" w:fill="C6D9F1" w:themeFill="text2" w:themeFillTint="33"/>
          </w:tcPr>
          <w:p w14:paraId="18CD9300" w14:textId="493FDBE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Q22</w:t>
            </w:r>
          </w:p>
        </w:tc>
        <w:tc>
          <w:tcPr>
            <w:tcW w:w="1884"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18D2ABD" w14:textId="0823BC6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TAB 3, Cost proposal RFP ETE0003, Part 3.0</w:t>
            </w:r>
          </w:p>
        </w:tc>
        <w:tc>
          <w:tcPr>
            <w:tcW w:w="1331"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FAD4FEE" w14:textId="5DFF1C0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Page 1 of 2</w:t>
            </w:r>
          </w:p>
        </w:tc>
        <w:tc>
          <w:tcPr>
            <w:tcW w:w="5196"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6E02AEF" w14:textId="1EE2E7E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Is it estimated that less than 5% of the employee group will move to the HSA (majority will remain on current non-CDHP health plan)?</w:t>
            </w:r>
          </w:p>
        </w:tc>
      </w:tr>
      <w:tr w:rsidR="00C87C0E" w:rsidRPr="00F33555" w14:paraId="3DE8FCA6" w14:textId="77777777" w:rsidTr="00C87C0E">
        <w:tc>
          <w:tcPr>
            <w:tcW w:w="670" w:type="dxa"/>
            <w:shd w:val="clear" w:color="auto" w:fill="C6D9F1" w:themeFill="text2" w:themeFillTint="33"/>
          </w:tcPr>
          <w:p w14:paraId="64C49172" w14:textId="0F2428DB"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A22</w:t>
            </w:r>
          </w:p>
        </w:tc>
        <w:tc>
          <w:tcPr>
            <w:tcW w:w="1884" w:type="dxa"/>
            <w:tcBorders>
              <w:bottom w:val="single" w:sz="4" w:space="0" w:color="FFFFFF"/>
            </w:tcBorders>
            <w:shd w:val="clear" w:color="auto" w:fill="D9D9D9" w:themeFill="background1" w:themeFillShade="D9"/>
          </w:tcPr>
          <w:p w14:paraId="640CA684"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45D099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044E3EF" w14:textId="3453C2E2"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Our current projections, found in the cost proposal, tab 3, and are conservative estimates based on employees who have not had exposure to a CDHP through state employment.</w:t>
            </w:r>
          </w:p>
        </w:tc>
      </w:tr>
      <w:tr w:rsidR="00C87C0E" w:rsidRPr="00F33555" w14:paraId="391FDB9B" w14:textId="77777777" w:rsidTr="00C87C0E">
        <w:tc>
          <w:tcPr>
            <w:tcW w:w="670" w:type="dxa"/>
            <w:shd w:val="clear" w:color="auto" w:fill="C6D9F1" w:themeFill="text2" w:themeFillTint="33"/>
          </w:tcPr>
          <w:p w14:paraId="2E314851" w14:textId="2BB6679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Q23</w:t>
            </w:r>
          </w:p>
        </w:tc>
        <w:tc>
          <w:tcPr>
            <w:tcW w:w="1884" w:type="dxa"/>
            <w:tcBorders>
              <w:bottom w:val="single" w:sz="4" w:space="0" w:color="FFFFFF"/>
            </w:tcBorders>
            <w:shd w:val="clear" w:color="auto" w:fill="C6D9F1" w:themeFill="text2" w:themeFillTint="33"/>
          </w:tcPr>
          <w:p w14:paraId="33B0275D" w14:textId="106BFBF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w:t>
            </w:r>
          </w:p>
        </w:tc>
        <w:tc>
          <w:tcPr>
            <w:tcW w:w="1331" w:type="dxa"/>
            <w:tcBorders>
              <w:bottom w:val="single" w:sz="4" w:space="0" w:color="FFFFFF"/>
            </w:tcBorders>
            <w:shd w:val="clear" w:color="auto" w:fill="C6D9F1" w:themeFill="text2" w:themeFillTint="33"/>
          </w:tcPr>
          <w:p w14:paraId="07E2EFC2" w14:textId="1BB34C0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35</w:t>
            </w:r>
          </w:p>
        </w:tc>
        <w:tc>
          <w:tcPr>
            <w:tcW w:w="5196" w:type="dxa"/>
            <w:tcBorders>
              <w:bottom w:val="single" w:sz="4" w:space="0" w:color="FFFFFF"/>
            </w:tcBorders>
            <w:shd w:val="clear" w:color="auto" w:fill="C6D9F1" w:themeFill="text2" w:themeFillTint="33"/>
          </w:tcPr>
          <w:p w14:paraId="28149834" w14:textId="285D23B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The State doesn’t not offer any information in section 4 “Program Background Information” with regards to why the State is bidding out for these services at this time (fees, service issues, standard due diligence, etc.), please elaborate.</w:t>
            </w:r>
          </w:p>
        </w:tc>
      </w:tr>
      <w:tr w:rsidR="00C87C0E" w:rsidRPr="00F33555" w14:paraId="6A10B687" w14:textId="77777777" w:rsidTr="00C87C0E">
        <w:tc>
          <w:tcPr>
            <w:tcW w:w="670" w:type="dxa"/>
            <w:shd w:val="clear" w:color="auto" w:fill="C6D9F1" w:themeFill="text2" w:themeFillTint="33"/>
          </w:tcPr>
          <w:p w14:paraId="1638A58C" w14:textId="3B53010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A23</w:t>
            </w:r>
          </w:p>
        </w:tc>
        <w:tc>
          <w:tcPr>
            <w:tcW w:w="1884" w:type="dxa"/>
            <w:tcBorders>
              <w:bottom w:val="single" w:sz="4" w:space="0" w:color="FFFFFF"/>
            </w:tcBorders>
            <w:shd w:val="clear" w:color="auto" w:fill="D9D9D9" w:themeFill="background1" w:themeFillShade="D9"/>
          </w:tcPr>
          <w:p w14:paraId="1633B65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8E6F036"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2E9A21D5" w14:textId="0C682774"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All contract extensions with the current vendor have been exhausted.</w:t>
            </w:r>
          </w:p>
        </w:tc>
      </w:tr>
      <w:tr w:rsidR="00C87C0E" w:rsidRPr="00F33555" w14:paraId="32A690E3" w14:textId="77777777" w:rsidTr="00C87C0E">
        <w:tc>
          <w:tcPr>
            <w:tcW w:w="670" w:type="dxa"/>
            <w:shd w:val="clear" w:color="auto" w:fill="C6D9F1" w:themeFill="text2" w:themeFillTint="33"/>
          </w:tcPr>
          <w:p w14:paraId="5F1F7109" w14:textId="48E9744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Q24</w:t>
            </w:r>
          </w:p>
        </w:tc>
        <w:tc>
          <w:tcPr>
            <w:tcW w:w="1884" w:type="dxa"/>
            <w:tcBorders>
              <w:bottom w:val="single" w:sz="4" w:space="0" w:color="FFFFFF"/>
            </w:tcBorders>
            <w:shd w:val="clear" w:color="auto" w:fill="C6D9F1" w:themeFill="text2" w:themeFillTint="33"/>
          </w:tcPr>
          <w:p w14:paraId="54405982" w14:textId="13B7507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4.1.1</w:t>
            </w:r>
          </w:p>
        </w:tc>
        <w:tc>
          <w:tcPr>
            <w:tcW w:w="1331" w:type="dxa"/>
            <w:tcBorders>
              <w:bottom w:val="single" w:sz="4" w:space="0" w:color="FFFFFF"/>
            </w:tcBorders>
            <w:shd w:val="clear" w:color="auto" w:fill="C6D9F1" w:themeFill="text2" w:themeFillTint="33"/>
          </w:tcPr>
          <w:p w14:paraId="43B6B801" w14:textId="5E8F587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35</w:t>
            </w:r>
          </w:p>
        </w:tc>
        <w:tc>
          <w:tcPr>
            <w:tcW w:w="5196" w:type="dxa"/>
            <w:tcBorders>
              <w:bottom w:val="single" w:sz="4" w:space="0" w:color="FFFFFF"/>
            </w:tcBorders>
            <w:shd w:val="clear" w:color="auto" w:fill="C6D9F1" w:themeFill="text2" w:themeFillTint="33"/>
          </w:tcPr>
          <w:p w14:paraId="53BDC7CB" w14:textId="19238B7D" w:rsidR="00C87C0E" w:rsidRPr="00F33555" w:rsidRDefault="00C87C0E" w:rsidP="00C87C0E">
            <w:pPr>
              <w:autoSpaceDE w:val="0"/>
              <w:autoSpaceDN w:val="0"/>
              <w:adjustRightInd w:val="0"/>
              <w:spacing w:before="0" w:after="0"/>
              <w:jc w:val="left"/>
              <w:rPr>
                <w:rFonts w:asciiTheme="majorHAnsi" w:hAnsiTheme="majorHAnsi" w:cstheme="majorHAnsi"/>
                <w:sz w:val="24"/>
                <w:szCs w:val="24"/>
              </w:rPr>
            </w:pPr>
            <w:r w:rsidRPr="00F33555">
              <w:rPr>
                <w:rFonts w:asciiTheme="majorHAnsi" w:hAnsiTheme="majorHAnsi" w:cstheme="majorHAnsi"/>
                <w:sz w:val="24"/>
                <w:szCs w:val="24"/>
              </w:rPr>
              <w:t>Who is the incumbent provider(s) for the State’s programs?</w:t>
            </w:r>
          </w:p>
        </w:tc>
      </w:tr>
      <w:tr w:rsidR="00C87C0E" w:rsidRPr="00F33555" w14:paraId="114B0380" w14:textId="77777777" w:rsidTr="00C87C0E">
        <w:tc>
          <w:tcPr>
            <w:tcW w:w="670" w:type="dxa"/>
            <w:shd w:val="clear" w:color="auto" w:fill="C6D9F1" w:themeFill="text2" w:themeFillTint="33"/>
          </w:tcPr>
          <w:p w14:paraId="3B111BA6" w14:textId="0B52A6F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A24</w:t>
            </w:r>
          </w:p>
        </w:tc>
        <w:tc>
          <w:tcPr>
            <w:tcW w:w="1884" w:type="dxa"/>
            <w:tcBorders>
              <w:bottom w:val="single" w:sz="4" w:space="0" w:color="FFFFFF"/>
            </w:tcBorders>
            <w:shd w:val="clear" w:color="auto" w:fill="D9D9D9" w:themeFill="background1" w:themeFillShade="D9"/>
          </w:tcPr>
          <w:p w14:paraId="1A5E7836"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35367F58"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6C010A3" w14:textId="12BE4E55" w:rsidR="00C87C0E" w:rsidRPr="00F33555" w:rsidRDefault="00C87C0E" w:rsidP="00C87C0E">
            <w:pPr>
              <w:jc w:val="both"/>
              <w:rPr>
                <w:rFonts w:asciiTheme="majorHAnsi" w:hAnsiTheme="majorHAnsi" w:cstheme="majorHAnsi"/>
                <w:sz w:val="24"/>
                <w:szCs w:val="24"/>
              </w:rPr>
            </w:pPr>
            <w:proofErr w:type="spellStart"/>
            <w:r>
              <w:rPr>
                <w:rFonts w:asciiTheme="majorHAnsi" w:hAnsiTheme="majorHAnsi" w:cstheme="majorHAnsi"/>
                <w:sz w:val="24"/>
                <w:szCs w:val="24"/>
              </w:rPr>
              <w:t>WageWorks</w:t>
            </w:r>
            <w:proofErr w:type="spellEnd"/>
          </w:p>
        </w:tc>
      </w:tr>
      <w:tr w:rsidR="00C87C0E" w:rsidRPr="00F33555" w14:paraId="6E105E62" w14:textId="77777777" w:rsidTr="00C87C0E">
        <w:tc>
          <w:tcPr>
            <w:tcW w:w="670" w:type="dxa"/>
            <w:shd w:val="clear" w:color="auto" w:fill="C6D9F1" w:themeFill="text2" w:themeFillTint="33"/>
          </w:tcPr>
          <w:p w14:paraId="05D20784" w14:textId="042431F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Q25</w:t>
            </w:r>
          </w:p>
        </w:tc>
        <w:tc>
          <w:tcPr>
            <w:tcW w:w="1884" w:type="dxa"/>
            <w:tcBorders>
              <w:bottom w:val="single" w:sz="4" w:space="0" w:color="FFFFFF"/>
            </w:tcBorders>
            <w:shd w:val="clear" w:color="auto" w:fill="C6D9F1" w:themeFill="text2" w:themeFillTint="33"/>
          </w:tcPr>
          <w:p w14:paraId="65770767" w14:textId="522C8FD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4.1.2</w:t>
            </w:r>
          </w:p>
        </w:tc>
        <w:tc>
          <w:tcPr>
            <w:tcW w:w="1331" w:type="dxa"/>
            <w:tcBorders>
              <w:bottom w:val="single" w:sz="4" w:space="0" w:color="FFFFFF"/>
            </w:tcBorders>
            <w:shd w:val="clear" w:color="auto" w:fill="C6D9F1" w:themeFill="text2" w:themeFillTint="33"/>
          </w:tcPr>
          <w:p w14:paraId="2263D9F4" w14:textId="469A0A1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36</w:t>
            </w:r>
          </w:p>
        </w:tc>
        <w:tc>
          <w:tcPr>
            <w:tcW w:w="5196" w:type="dxa"/>
            <w:tcBorders>
              <w:bottom w:val="single" w:sz="4" w:space="0" w:color="FFFFFF"/>
            </w:tcBorders>
            <w:shd w:val="clear" w:color="auto" w:fill="C6D9F1" w:themeFill="text2" w:themeFillTint="33"/>
          </w:tcPr>
          <w:p w14:paraId="6BAD2FD1" w14:textId="6A9C6A3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We understand that there is approximately 65,000 eligible employees located in about 41 State agencies, Legislature, UW Hospital and Clinics, and several small independent agencies throughout the State. Can you provide a detailed breakdown of eligible employee population and respective program participation by the participating employer group (agency) demographic listed above?</w:t>
            </w:r>
          </w:p>
        </w:tc>
      </w:tr>
      <w:tr w:rsidR="00C87C0E" w:rsidRPr="00F33555" w14:paraId="003572A0" w14:textId="77777777" w:rsidTr="00C87C0E">
        <w:tc>
          <w:tcPr>
            <w:tcW w:w="670" w:type="dxa"/>
            <w:shd w:val="clear" w:color="auto" w:fill="C6D9F1" w:themeFill="text2" w:themeFillTint="33"/>
          </w:tcPr>
          <w:p w14:paraId="0501C061" w14:textId="43363AE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A25</w:t>
            </w:r>
          </w:p>
        </w:tc>
        <w:tc>
          <w:tcPr>
            <w:tcW w:w="1884" w:type="dxa"/>
            <w:tcBorders>
              <w:bottom w:val="single" w:sz="4" w:space="0" w:color="FFFFFF"/>
            </w:tcBorders>
            <w:shd w:val="clear" w:color="auto" w:fill="D9D9D9" w:themeFill="background1" w:themeFillShade="D9"/>
          </w:tcPr>
          <w:p w14:paraId="2F3DF69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772914C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7E0E2885" w14:textId="29CFC768" w:rsidR="00C87C0E" w:rsidRPr="00F33555" w:rsidRDefault="00822A68" w:rsidP="00361BCF">
            <w:pPr>
              <w:jc w:val="both"/>
              <w:rPr>
                <w:rFonts w:asciiTheme="majorHAnsi" w:hAnsiTheme="majorHAnsi" w:cstheme="majorHAnsi"/>
                <w:sz w:val="24"/>
                <w:szCs w:val="24"/>
              </w:rPr>
            </w:pPr>
            <w:r>
              <w:rPr>
                <w:rFonts w:asciiTheme="majorHAnsi" w:hAnsiTheme="majorHAnsi" w:cstheme="majorHAnsi"/>
                <w:sz w:val="24"/>
                <w:szCs w:val="24"/>
              </w:rPr>
              <w:t>See 4.1.9</w:t>
            </w:r>
          </w:p>
        </w:tc>
      </w:tr>
      <w:tr w:rsidR="00C87C0E" w:rsidRPr="00F33555" w14:paraId="2BF50560" w14:textId="77777777" w:rsidTr="00C87C0E">
        <w:tc>
          <w:tcPr>
            <w:tcW w:w="670" w:type="dxa"/>
            <w:shd w:val="clear" w:color="auto" w:fill="C6D9F1" w:themeFill="text2" w:themeFillTint="33"/>
          </w:tcPr>
          <w:p w14:paraId="1D7B24CA" w14:textId="1CF3181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Q26</w:t>
            </w:r>
          </w:p>
        </w:tc>
        <w:tc>
          <w:tcPr>
            <w:tcW w:w="1884" w:type="dxa"/>
            <w:tcBorders>
              <w:bottom w:val="single" w:sz="4" w:space="0" w:color="FFFFFF"/>
            </w:tcBorders>
            <w:shd w:val="clear" w:color="auto" w:fill="C6D9F1" w:themeFill="text2" w:themeFillTint="33"/>
          </w:tcPr>
          <w:p w14:paraId="183F29DC" w14:textId="6E4A41D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4.1.3</w:t>
            </w:r>
          </w:p>
        </w:tc>
        <w:tc>
          <w:tcPr>
            <w:tcW w:w="1331" w:type="dxa"/>
            <w:tcBorders>
              <w:bottom w:val="single" w:sz="4" w:space="0" w:color="FFFFFF"/>
            </w:tcBorders>
            <w:shd w:val="clear" w:color="auto" w:fill="C6D9F1" w:themeFill="text2" w:themeFillTint="33"/>
          </w:tcPr>
          <w:p w14:paraId="4A35A1EE" w14:textId="410269A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37</w:t>
            </w:r>
          </w:p>
        </w:tc>
        <w:tc>
          <w:tcPr>
            <w:tcW w:w="5196" w:type="dxa"/>
            <w:tcBorders>
              <w:bottom w:val="single" w:sz="4" w:space="0" w:color="FFFFFF"/>
            </w:tcBorders>
            <w:shd w:val="clear" w:color="auto" w:fill="C6D9F1" w:themeFill="text2" w:themeFillTint="33"/>
          </w:tcPr>
          <w:p w14:paraId="43E0F86C"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What are the current fees the State is paying for its programs?</w:t>
            </w:r>
          </w:p>
          <w:p w14:paraId="2D800064" w14:textId="777777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Can you elaborate if these fees are inclusive of printing and mailing fees associated with member outreach? </w:t>
            </w:r>
          </w:p>
          <w:p w14:paraId="06920C78" w14:textId="229BD81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Are these said fees inclusive of benefit fair sessions?</w:t>
            </w:r>
          </w:p>
        </w:tc>
      </w:tr>
      <w:tr w:rsidR="00C87C0E" w:rsidRPr="00F33555" w14:paraId="0B7EF9AC" w14:textId="77777777" w:rsidTr="00C87C0E">
        <w:tc>
          <w:tcPr>
            <w:tcW w:w="670" w:type="dxa"/>
            <w:shd w:val="clear" w:color="auto" w:fill="C6D9F1" w:themeFill="text2" w:themeFillTint="33"/>
          </w:tcPr>
          <w:p w14:paraId="71DC0D09" w14:textId="6484D72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A26</w:t>
            </w:r>
          </w:p>
        </w:tc>
        <w:tc>
          <w:tcPr>
            <w:tcW w:w="1884" w:type="dxa"/>
            <w:tcBorders>
              <w:bottom w:val="single" w:sz="4" w:space="0" w:color="FFFFFF"/>
            </w:tcBorders>
            <w:shd w:val="clear" w:color="auto" w:fill="D9D9D9" w:themeFill="background1" w:themeFillShade="D9"/>
          </w:tcPr>
          <w:p w14:paraId="21ED185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FCAB39E"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3E598638" w14:textId="2321A0EC" w:rsidR="00C87C0E" w:rsidRPr="00F33555" w:rsidRDefault="00C87C0E" w:rsidP="00BD5543">
            <w:pPr>
              <w:jc w:val="both"/>
              <w:rPr>
                <w:rFonts w:asciiTheme="majorHAnsi" w:hAnsiTheme="majorHAnsi" w:cstheme="majorHAnsi"/>
                <w:sz w:val="24"/>
                <w:szCs w:val="24"/>
              </w:rPr>
            </w:pPr>
            <w:r w:rsidRPr="00065FEF">
              <w:rPr>
                <w:rFonts w:asciiTheme="majorHAnsi" w:hAnsiTheme="majorHAnsi" w:cstheme="majorHAnsi"/>
                <w:sz w:val="24"/>
                <w:szCs w:val="24"/>
              </w:rPr>
              <w:t>The fee per participant per month is $4.95 for the ERA Program and $5.28 for the Commuter Benefits Program.</w:t>
            </w:r>
            <w:r>
              <w:rPr>
                <w:rFonts w:asciiTheme="majorHAnsi" w:hAnsiTheme="majorHAnsi" w:cstheme="majorHAnsi"/>
                <w:sz w:val="24"/>
                <w:szCs w:val="24"/>
              </w:rPr>
              <w:t xml:space="preserve"> This is inclusive of all costs.</w:t>
            </w:r>
          </w:p>
        </w:tc>
      </w:tr>
      <w:tr w:rsidR="00C87C0E" w:rsidRPr="00F33555" w14:paraId="16282BAE" w14:textId="77777777" w:rsidTr="00C87C0E">
        <w:tc>
          <w:tcPr>
            <w:tcW w:w="670" w:type="dxa"/>
            <w:shd w:val="clear" w:color="auto" w:fill="C6D9F1" w:themeFill="text2" w:themeFillTint="33"/>
          </w:tcPr>
          <w:p w14:paraId="213D0178" w14:textId="2242754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Q27</w:t>
            </w:r>
          </w:p>
        </w:tc>
        <w:tc>
          <w:tcPr>
            <w:tcW w:w="1884" w:type="dxa"/>
            <w:tcBorders>
              <w:bottom w:val="single" w:sz="4" w:space="0" w:color="FFFFFF"/>
            </w:tcBorders>
            <w:shd w:val="clear" w:color="auto" w:fill="C6D9F1" w:themeFill="text2" w:themeFillTint="33"/>
          </w:tcPr>
          <w:p w14:paraId="3C6E2519" w14:textId="638934C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4.2.4</w:t>
            </w:r>
          </w:p>
        </w:tc>
        <w:tc>
          <w:tcPr>
            <w:tcW w:w="1331" w:type="dxa"/>
            <w:tcBorders>
              <w:bottom w:val="single" w:sz="4" w:space="0" w:color="FFFFFF"/>
            </w:tcBorders>
            <w:shd w:val="clear" w:color="auto" w:fill="C6D9F1" w:themeFill="text2" w:themeFillTint="33"/>
          </w:tcPr>
          <w:p w14:paraId="6891F504" w14:textId="23EF546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42</w:t>
            </w:r>
          </w:p>
        </w:tc>
        <w:tc>
          <w:tcPr>
            <w:tcW w:w="5196" w:type="dxa"/>
            <w:tcBorders>
              <w:bottom w:val="single" w:sz="4" w:space="0" w:color="FFFFFF"/>
            </w:tcBorders>
            <w:shd w:val="clear" w:color="auto" w:fill="C6D9F1" w:themeFill="text2" w:themeFillTint="33"/>
          </w:tcPr>
          <w:p w14:paraId="4271787D" w14:textId="5341E1C8" w:rsidR="00C87C0E" w:rsidRPr="00F33555" w:rsidRDefault="00C87C0E" w:rsidP="00C846C9">
            <w:pPr>
              <w:jc w:val="left"/>
              <w:rPr>
                <w:rFonts w:asciiTheme="majorHAnsi" w:hAnsiTheme="majorHAnsi" w:cstheme="majorHAnsi"/>
                <w:sz w:val="24"/>
                <w:szCs w:val="24"/>
              </w:rPr>
            </w:pPr>
            <w:r w:rsidRPr="00F33555">
              <w:rPr>
                <w:rFonts w:asciiTheme="majorHAnsi" w:hAnsiTheme="majorHAnsi" w:cstheme="majorHAnsi"/>
                <w:sz w:val="24"/>
                <w:szCs w:val="24"/>
              </w:rPr>
              <w:t>Can the City provide copies of its communication &amp; education collateral/material for its current programs?</w:t>
            </w:r>
          </w:p>
        </w:tc>
      </w:tr>
      <w:tr w:rsidR="00C87C0E" w:rsidRPr="00F33555" w14:paraId="72E55C37" w14:textId="77777777" w:rsidTr="00C87C0E">
        <w:tc>
          <w:tcPr>
            <w:tcW w:w="670" w:type="dxa"/>
            <w:shd w:val="clear" w:color="auto" w:fill="C6D9F1" w:themeFill="text2" w:themeFillTint="33"/>
          </w:tcPr>
          <w:p w14:paraId="1E2064A4" w14:textId="11E9822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A27</w:t>
            </w:r>
          </w:p>
        </w:tc>
        <w:tc>
          <w:tcPr>
            <w:tcW w:w="1884" w:type="dxa"/>
            <w:tcBorders>
              <w:bottom w:val="single" w:sz="4" w:space="0" w:color="FFFFFF"/>
            </w:tcBorders>
            <w:shd w:val="clear" w:color="auto" w:fill="D9D9D9" w:themeFill="background1" w:themeFillShade="D9"/>
          </w:tcPr>
          <w:p w14:paraId="5BC1A46B"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ECD8998"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E245534" w14:textId="5C2743CA"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Current materials for the State of Wisconsin’s program can be found at etf.wi.gov</w:t>
            </w:r>
          </w:p>
        </w:tc>
      </w:tr>
      <w:tr w:rsidR="00C87C0E" w:rsidRPr="00F33555" w14:paraId="3B84D526" w14:textId="77777777" w:rsidTr="00C87C0E">
        <w:tc>
          <w:tcPr>
            <w:tcW w:w="670" w:type="dxa"/>
            <w:shd w:val="clear" w:color="auto" w:fill="C6D9F1" w:themeFill="text2" w:themeFillTint="33"/>
          </w:tcPr>
          <w:p w14:paraId="67D13863" w14:textId="311FB96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Q28</w:t>
            </w:r>
          </w:p>
        </w:tc>
        <w:tc>
          <w:tcPr>
            <w:tcW w:w="1884" w:type="dxa"/>
            <w:tcBorders>
              <w:bottom w:val="single" w:sz="4" w:space="0" w:color="FFFFFF"/>
            </w:tcBorders>
            <w:shd w:val="clear" w:color="auto" w:fill="C6D9F1" w:themeFill="text2" w:themeFillTint="33"/>
            <w:vAlign w:val="top"/>
          </w:tcPr>
          <w:p w14:paraId="606D264C" w14:textId="22869F7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1.3.3 Submitting the Proposal</w:t>
            </w:r>
          </w:p>
        </w:tc>
        <w:tc>
          <w:tcPr>
            <w:tcW w:w="1331" w:type="dxa"/>
            <w:tcBorders>
              <w:bottom w:val="single" w:sz="4" w:space="0" w:color="FFFFFF"/>
            </w:tcBorders>
            <w:shd w:val="clear" w:color="auto" w:fill="C6D9F1" w:themeFill="text2" w:themeFillTint="33"/>
            <w:vAlign w:val="top"/>
          </w:tcPr>
          <w:p w14:paraId="566326DF" w14:textId="219FE38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7</w:t>
            </w:r>
          </w:p>
        </w:tc>
        <w:tc>
          <w:tcPr>
            <w:tcW w:w="5196" w:type="dxa"/>
            <w:tcBorders>
              <w:bottom w:val="single" w:sz="4" w:space="0" w:color="FFFFFF"/>
            </w:tcBorders>
            <w:shd w:val="clear" w:color="auto" w:fill="C6D9F1" w:themeFill="text2" w:themeFillTint="33"/>
            <w:vAlign w:val="top"/>
          </w:tcPr>
          <w:p w14:paraId="34D71D1E" w14:textId="0DE9A43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RFP submission requires two (2) flash drives—due to our company being a national financial institutional with strict compliance requirements by government bodies regarding transmission of information—we are not allowed to submit information on “flash drives” or “</w:t>
            </w:r>
            <w:proofErr w:type="spellStart"/>
            <w:r w:rsidRPr="00F33555">
              <w:rPr>
                <w:rFonts w:asciiTheme="majorHAnsi" w:hAnsiTheme="majorHAnsi" w:cstheme="majorHAnsi"/>
                <w:sz w:val="24"/>
                <w:szCs w:val="24"/>
              </w:rPr>
              <w:t>cd-roms</w:t>
            </w:r>
            <w:proofErr w:type="spellEnd"/>
            <w:r w:rsidRPr="00F33555">
              <w:rPr>
                <w:rFonts w:asciiTheme="majorHAnsi" w:hAnsiTheme="majorHAnsi" w:cstheme="majorHAnsi"/>
                <w:sz w:val="24"/>
                <w:szCs w:val="24"/>
              </w:rPr>
              <w:t>”.  Can electronic and paper-based copies be sufficient for ETF submittal requirements?</w:t>
            </w:r>
          </w:p>
        </w:tc>
      </w:tr>
      <w:tr w:rsidR="00C87C0E" w:rsidRPr="00F33555" w14:paraId="63C83E96" w14:textId="77777777" w:rsidTr="00C87C0E">
        <w:tc>
          <w:tcPr>
            <w:tcW w:w="670" w:type="dxa"/>
            <w:shd w:val="clear" w:color="auto" w:fill="C6D9F1" w:themeFill="text2" w:themeFillTint="33"/>
          </w:tcPr>
          <w:p w14:paraId="71F1F70E" w14:textId="0A17FE98"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A28</w:t>
            </w:r>
          </w:p>
        </w:tc>
        <w:tc>
          <w:tcPr>
            <w:tcW w:w="1884" w:type="dxa"/>
            <w:tcBorders>
              <w:bottom w:val="single" w:sz="4" w:space="0" w:color="FFFFFF"/>
            </w:tcBorders>
            <w:shd w:val="clear" w:color="auto" w:fill="D9D9D9" w:themeFill="background1" w:themeFillShade="D9"/>
          </w:tcPr>
          <w:p w14:paraId="6A9FD5A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0D3AA4E"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23392EE1" w14:textId="69609637"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We could arrange for the electronic copies to be uploaded to our File Transfer Protocol site, although all proposals will be scored based on the ability to meet the requirements of the RFPs.</w:t>
            </w:r>
          </w:p>
        </w:tc>
      </w:tr>
      <w:tr w:rsidR="00C87C0E" w:rsidRPr="00F33555" w14:paraId="1CFF8C40" w14:textId="77777777" w:rsidTr="00C87C0E">
        <w:tc>
          <w:tcPr>
            <w:tcW w:w="670" w:type="dxa"/>
            <w:shd w:val="clear" w:color="auto" w:fill="C6D9F1" w:themeFill="text2" w:themeFillTint="33"/>
          </w:tcPr>
          <w:p w14:paraId="1415D9F6" w14:textId="62C7E43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Q29</w:t>
            </w:r>
          </w:p>
        </w:tc>
        <w:tc>
          <w:tcPr>
            <w:tcW w:w="1884" w:type="dxa"/>
            <w:tcBorders>
              <w:bottom w:val="single" w:sz="4" w:space="0" w:color="FFFFFF"/>
            </w:tcBorders>
            <w:shd w:val="clear" w:color="auto" w:fill="C6D9F1" w:themeFill="text2" w:themeFillTint="33"/>
            <w:vAlign w:val="top"/>
          </w:tcPr>
          <w:p w14:paraId="25576133" w14:textId="1ADCDD9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1.3.3 Tab 5 – Cost Proposal</w:t>
            </w:r>
          </w:p>
        </w:tc>
        <w:tc>
          <w:tcPr>
            <w:tcW w:w="1331" w:type="dxa"/>
            <w:tcBorders>
              <w:bottom w:val="single" w:sz="4" w:space="0" w:color="FFFFFF"/>
            </w:tcBorders>
            <w:shd w:val="clear" w:color="auto" w:fill="C6D9F1" w:themeFill="text2" w:themeFillTint="33"/>
            <w:vAlign w:val="top"/>
          </w:tcPr>
          <w:p w14:paraId="2438A929" w14:textId="262D0E2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9</w:t>
            </w:r>
          </w:p>
        </w:tc>
        <w:tc>
          <w:tcPr>
            <w:tcW w:w="5196" w:type="dxa"/>
            <w:tcBorders>
              <w:bottom w:val="single" w:sz="4" w:space="0" w:color="FFFFFF"/>
            </w:tcBorders>
            <w:shd w:val="clear" w:color="auto" w:fill="C6D9F1" w:themeFill="text2" w:themeFillTint="33"/>
            <w:vAlign w:val="top"/>
          </w:tcPr>
          <w:p w14:paraId="2CBE563F" w14:textId="29846EB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The question references requirements for Appendix F where on Appendix F (page 65)--there is a reference to Appendix F.xlsx file located on the Extranet web page.  There is no such .</w:t>
            </w:r>
            <w:proofErr w:type="spellStart"/>
            <w:r w:rsidRPr="00F33555">
              <w:rPr>
                <w:rFonts w:asciiTheme="majorHAnsi" w:hAnsiTheme="majorHAnsi" w:cstheme="majorHAnsi"/>
                <w:sz w:val="24"/>
                <w:szCs w:val="24"/>
              </w:rPr>
              <w:t>xlsx</w:t>
            </w:r>
            <w:proofErr w:type="spellEnd"/>
            <w:r w:rsidRPr="00F33555">
              <w:rPr>
                <w:rFonts w:asciiTheme="majorHAnsi" w:hAnsiTheme="majorHAnsi" w:cstheme="majorHAnsi"/>
                <w:sz w:val="24"/>
                <w:szCs w:val="24"/>
              </w:rPr>
              <w:t xml:space="preserve"> file located on the Extranet web page. Can you assist in providing the file?</w:t>
            </w:r>
          </w:p>
        </w:tc>
      </w:tr>
      <w:tr w:rsidR="00C87C0E" w:rsidRPr="00F33555" w14:paraId="518869CD" w14:textId="77777777" w:rsidTr="00C87C0E">
        <w:tc>
          <w:tcPr>
            <w:tcW w:w="670" w:type="dxa"/>
            <w:shd w:val="clear" w:color="auto" w:fill="C6D9F1" w:themeFill="text2" w:themeFillTint="33"/>
          </w:tcPr>
          <w:p w14:paraId="12B4332B" w14:textId="4D6F5809"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A29</w:t>
            </w:r>
          </w:p>
        </w:tc>
        <w:tc>
          <w:tcPr>
            <w:tcW w:w="1884" w:type="dxa"/>
            <w:tcBorders>
              <w:bottom w:val="single" w:sz="4" w:space="0" w:color="FFFFFF"/>
            </w:tcBorders>
            <w:shd w:val="clear" w:color="auto" w:fill="D9D9D9" w:themeFill="background1" w:themeFillShade="D9"/>
          </w:tcPr>
          <w:p w14:paraId="261BA9C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E4CF0C4"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38BD4EE5" w14:textId="396FA328"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The file is located under the heading “</w:t>
            </w:r>
            <w:r w:rsidRPr="0035257C">
              <w:rPr>
                <w:rFonts w:asciiTheme="majorHAnsi" w:hAnsiTheme="majorHAnsi" w:cstheme="majorHAnsi"/>
                <w:sz w:val="24"/>
                <w:szCs w:val="24"/>
              </w:rPr>
              <w:t>Request for Proposal</w:t>
            </w:r>
            <w:r>
              <w:rPr>
                <w:rFonts w:asciiTheme="majorHAnsi" w:hAnsiTheme="majorHAnsi" w:cstheme="majorHAnsi"/>
                <w:sz w:val="24"/>
                <w:szCs w:val="24"/>
              </w:rPr>
              <w:t>”</w:t>
            </w:r>
          </w:p>
        </w:tc>
      </w:tr>
      <w:tr w:rsidR="00C87C0E" w:rsidRPr="00F33555" w14:paraId="155EAE4F" w14:textId="77777777" w:rsidTr="00C87C0E">
        <w:tc>
          <w:tcPr>
            <w:tcW w:w="670" w:type="dxa"/>
            <w:shd w:val="clear" w:color="auto" w:fill="C6D9F1" w:themeFill="text2" w:themeFillTint="33"/>
          </w:tcPr>
          <w:p w14:paraId="794FC9AA" w14:textId="162E18D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Q30</w:t>
            </w:r>
          </w:p>
        </w:tc>
        <w:tc>
          <w:tcPr>
            <w:tcW w:w="1884" w:type="dxa"/>
            <w:tcBorders>
              <w:bottom w:val="single" w:sz="4" w:space="0" w:color="FFFFFF"/>
            </w:tcBorders>
            <w:shd w:val="clear" w:color="auto" w:fill="C6D9F1" w:themeFill="text2" w:themeFillTint="33"/>
            <w:vAlign w:val="top"/>
          </w:tcPr>
          <w:p w14:paraId="04F88A0E" w14:textId="5B7615E8"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4.3.2 – Employee Eligibility and Participation</w:t>
            </w:r>
          </w:p>
        </w:tc>
        <w:tc>
          <w:tcPr>
            <w:tcW w:w="1331" w:type="dxa"/>
            <w:tcBorders>
              <w:bottom w:val="single" w:sz="4" w:space="0" w:color="FFFFFF"/>
            </w:tcBorders>
            <w:shd w:val="clear" w:color="auto" w:fill="C6D9F1" w:themeFill="text2" w:themeFillTint="33"/>
            <w:vAlign w:val="top"/>
          </w:tcPr>
          <w:p w14:paraId="4DD4E1F9" w14:textId="5C335A0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41</w:t>
            </w:r>
          </w:p>
        </w:tc>
        <w:tc>
          <w:tcPr>
            <w:tcW w:w="5196" w:type="dxa"/>
            <w:tcBorders>
              <w:bottom w:val="single" w:sz="4" w:space="0" w:color="FFFFFF"/>
            </w:tcBorders>
            <w:shd w:val="clear" w:color="auto" w:fill="C6D9F1" w:themeFill="text2" w:themeFillTint="33"/>
            <w:vAlign w:val="top"/>
          </w:tcPr>
          <w:p w14:paraId="7AEDF1B5" w14:textId="39114B8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Does ETF have an estimate of how many individuals will be eligible for the program—understanding final approval must still be provided by the State of Wisconsin Office of Employment </w:t>
            </w:r>
            <w:proofErr w:type="gramStart"/>
            <w:r w:rsidRPr="00F33555">
              <w:rPr>
                <w:rFonts w:asciiTheme="majorHAnsi" w:hAnsiTheme="majorHAnsi" w:cstheme="majorHAnsi"/>
                <w:sz w:val="24"/>
                <w:szCs w:val="24"/>
              </w:rPr>
              <w:t>Relations.</w:t>
            </w:r>
            <w:proofErr w:type="gramEnd"/>
          </w:p>
        </w:tc>
      </w:tr>
      <w:tr w:rsidR="00C87C0E" w:rsidRPr="00F33555" w14:paraId="0E5D8BA9" w14:textId="77777777" w:rsidTr="00C87C0E">
        <w:tc>
          <w:tcPr>
            <w:tcW w:w="670" w:type="dxa"/>
            <w:shd w:val="clear" w:color="auto" w:fill="C6D9F1" w:themeFill="text2" w:themeFillTint="33"/>
          </w:tcPr>
          <w:p w14:paraId="6C51C26C" w14:textId="71D1739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A30</w:t>
            </w:r>
          </w:p>
        </w:tc>
        <w:tc>
          <w:tcPr>
            <w:tcW w:w="1884" w:type="dxa"/>
            <w:tcBorders>
              <w:bottom w:val="single" w:sz="4" w:space="0" w:color="FFFFFF"/>
            </w:tcBorders>
            <w:shd w:val="clear" w:color="auto" w:fill="D9D9D9" w:themeFill="background1" w:themeFillShade="D9"/>
          </w:tcPr>
          <w:p w14:paraId="179C8C24"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BB911EC"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35F18A90" w14:textId="0AD313F2"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A15</w:t>
            </w:r>
          </w:p>
        </w:tc>
      </w:tr>
      <w:tr w:rsidR="00C87C0E" w:rsidRPr="00F33555" w14:paraId="49615EB9" w14:textId="77777777" w:rsidTr="00C87C0E">
        <w:tc>
          <w:tcPr>
            <w:tcW w:w="670" w:type="dxa"/>
            <w:shd w:val="clear" w:color="auto" w:fill="C6D9F1" w:themeFill="text2" w:themeFillTint="33"/>
          </w:tcPr>
          <w:p w14:paraId="35C3819A" w14:textId="00825EC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Q31</w:t>
            </w:r>
          </w:p>
        </w:tc>
        <w:tc>
          <w:tcPr>
            <w:tcW w:w="1884" w:type="dxa"/>
            <w:tcBorders>
              <w:bottom w:val="single" w:sz="4" w:space="0" w:color="FFFFFF"/>
            </w:tcBorders>
            <w:shd w:val="clear" w:color="auto" w:fill="C6D9F1" w:themeFill="text2" w:themeFillTint="33"/>
            <w:vAlign w:val="top"/>
          </w:tcPr>
          <w:p w14:paraId="284FB50F" w14:textId="7C341AA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4.3.2 – Employee Eligibility and Participation</w:t>
            </w:r>
          </w:p>
        </w:tc>
        <w:tc>
          <w:tcPr>
            <w:tcW w:w="1331" w:type="dxa"/>
            <w:tcBorders>
              <w:bottom w:val="single" w:sz="4" w:space="0" w:color="FFFFFF"/>
            </w:tcBorders>
            <w:shd w:val="clear" w:color="auto" w:fill="C6D9F1" w:themeFill="text2" w:themeFillTint="33"/>
            <w:vAlign w:val="top"/>
          </w:tcPr>
          <w:p w14:paraId="14E1B833" w14:textId="75EEA00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41</w:t>
            </w:r>
          </w:p>
        </w:tc>
        <w:tc>
          <w:tcPr>
            <w:tcW w:w="5196" w:type="dxa"/>
            <w:tcBorders>
              <w:bottom w:val="single" w:sz="4" w:space="0" w:color="FFFFFF"/>
            </w:tcBorders>
            <w:shd w:val="clear" w:color="auto" w:fill="C6D9F1" w:themeFill="text2" w:themeFillTint="33"/>
            <w:vAlign w:val="top"/>
          </w:tcPr>
          <w:p w14:paraId="32643566" w14:textId="5E7E0B0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Does ETF have an estimate of how much may be contributed by the employer (single vs. family)—understanding final approval must still be provided by the State of Wisconsin Office of Employment Relations.</w:t>
            </w:r>
          </w:p>
        </w:tc>
      </w:tr>
      <w:tr w:rsidR="00C87C0E" w:rsidRPr="00F33555" w14:paraId="58F79377" w14:textId="77777777" w:rsidTr="00C87C0E">
        <w:tc>
          <w:tcPr>
            <w:tcW w:w="670" w:type="dxa"/>
            <w:shd w:val="clear" w:color="auto" w:fill="C6D9F1" w:themeFill="text2" w:themeFillTint="33"/>
          </w:tcPr>
          <w:p w14:paraId="377BC2CA" w14:textId="5C64A17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A31</w:t>
            </w:r>
          </w:p>
        </w:tc>
        <w:tc>
          <w:tcPr>
            <w:tcW w:w="1884" w:type="dxa"/>
            <w:tcBorders>
              <w:bottom w:val="single" w:sz="4" w:space="0" w:color="FFFFFF"/>
            </w:tcBorders>
            <w:shd w:val="clear" w:color="auto" w:fill="D9D9D9" w:themeFill="background1" w:themeFillShade="D9"/>
          </w:tcPr>
          <w:p w14:paraId="21EC8239"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94C7916"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5CDF331" w14:textId="5EB0D94B"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A17</w:t>
            </w:r>
          </w:p>
        </w:tc>
      </w:tr>
      <w:tr w:rsidR="00C87C0E" w:rsidRPr="00F33555" w14:paraId="5988A556" w14:textId="77777777" w:rsidTr="00C87C0E">
        <w:tc>
          <w:tcPr>
            <w:tcW w:w="670" w:type="dxa"/>
            <w:shd w:val="clear" w:color="auto" w:fill="C6D9F1" w:themeFill="text2" w:themeFillTint="33"/>
          </w:tcPr>
          <w:p w14:paraId="2CE10EF4" w14:textId="30B515C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Q32</w:t>
            </w:r>
          </w:p>
        </w:tc>
        <w:tc>
          <w:tcPr>
            <w:tcW w:w="1884" w:type="dxa"/>
            <w:tcBorders>
              <w:bottom w:val="single" w:sz="4" w:space="0" w:color="FFFFFF"/>
            </w:tcBorders>
            <w:shd w:val="clear" w:color="auto" w:fill="C6D9F1" w:themeFill="text2" w:themeFillTint="33"/>
            <w:vAlign w:val="top"/>
          </w:tcPr>
          <w:p w14:paraId="51076E7F" w14:textId="2D79340D"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4.3.5 Account Management and Transaction Processing</w:t>
            </w:r>
          </w:p>
        </w:tc>
        <w:tc>
          <w:tcPr>
            <w:tcW w:w="1331" w:type="dxa"/>
            <w:tcBorders>
              <w:bottom w:val="single" w:sz="4" w:space="0" w:color="FFFFFF"/>
            </w:tcBorders>
            <w:shd w:val="clear" w:color="auto" w:fill="C6D9F1" w:themeFill="text2" w:themeFillTint="33"/>
            <w:vAlign w:val="top"/>
          </w:tcPr>
          <w:p w14:paraId="2526DF65" w14:textId="1DCE922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42</w:t>
            </w:r>
          </w:p>
        </w:tc>
        <w:tc>
          <w:tcPr>
            <w:tcW w:w="5196" w:type="dxa"/>
            <w:tcBorders>
              <w:bottom w:val="single" w:sz="4" w:space="0" w:color="FFFFFF"/>
            </w:tcBorders>
            <w:shd w:val="clear" w:color="auto" w:fill="C6D9F1" w:themeFill="text2" w:themeFillTint="33"/>
            <w:vAlign w:val="top"/>
          </w:tcPr>
          <w:p w14:paraId="5F54F6B0" w14:textId="18C94A7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Paragraph 2 states “The HSA Program” must offer both checks and debit cards to access their account.  As a national financial institution—we only offer debit cards, live customer service assistance for transaction 24/7, mobile app transaction, and online </w:t>
            </w:r>
            <w:proofErr w:type="spellStart"/>
            <w:r w:rsidRPr="00F33555">
              <w:rPr>
                <w:rFonts w:asciiTheme="majorHAnsi" w:hAnsiTheme="majorHAnsi" w:cstheme="majorHAnsi"/>
                <w:sz w:val="24"/>
                <w:szCs w:val="24"/>
              </w:rPr>
              <w:t>billpay</w:t>
            </w:r>
            <w:proofErr w:type="spellEnd"/>
            <w:r w:rsidRPr="00F33555">
              <w:rPr>
                <w:rFonts w:asciiTheme="majorHAnsi" w:hAnsiTheme="majorHAnsi" w:cstheme="majorHAnsi"/>
                <w:sz w:val="24"/>
                <w:szCs w:val="24"/>
              </w:rPr>
              <w:t xml:space="preserve"> but no-checks; issuance of checks would create “over-draft” situations for employees thus harming employee experience.  Does this create an ineligibility of participation in ETE0003?</w:t>
            </w:r>
          </w:p>
        </w:tc>
      </w:tr>
      <w:tr w:rsidR="00C87C0E" w:rsidRPr="00F33555" w14:paraId="70D5EA4C" w14:textId="77777777" w:rsidTr="00C87C0E">
        <w:tc>
          <w:tcPr>
            <w:tcW w:w="670" w:type="dxa"/>
            <w:shd w:val="clear" w:color="auto" w:fill="C6D9F1" w:themeFill="text2" w:themeFillTint="33"/>
          </w:tcPr>
          <w:p w14:paraId="6A3BC78E" w14:textId="15A4ED4D"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A32</w:t>
            </w:r>
          </w:p>
        </w:tc>
        <w:tc>
          <w:tcPr>
            <w:tcW w:w="1884" w:type="dxa"/>
            <w:tcBorders>
              <w:bottom w:val="single" w:sz="4" w:space="0" w:color="FFFFFF"/>
            </w:tcBorders>
            <w:shd w:val="clear" w:color="auto" w:fill="D9D9D9" w:themeFill="background1" w:themeFillShade="D9"/>
          </w:tcPr>
          <w:p w14:paraId="12638155"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E655F3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62018EF3" w14:textId="418CFCCB"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This does not create ineligibility, although the ability to meet the requirements of the RFPs will be factored into the scoring of the proposals.</w:t>
            </w:r>
          </w:p>
        </w:tc>
      </w:tr>
      <w:tr w:rsidR="00C87C0E" w:rsidRPr="00F33555" w14:paraId="5AC9FEF9" w14:textId="77777777" w:rsidTr="00C87C0E">
        <w:tc>
          <w:tcPr>
            <w:tcW w:w="670" w:type="dxa"/>
            <w:shd w:val="clear" w:color="auto" w:fill="C6D9F1" w:themeFill="text2" w:themeFillTint="33"/>
          </w:tcPr>
          <w:p w14:paraId="598A66A2" w14:textId="020358F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Q33</w:t>
            </w:r>
          </w:p>
        </w:tc>
        <w:tc>
          <w:tcPr>
            <w:tcW w:w="1884" w:type="dxa"/>
            <w:tcBorders>
              <w:bottom w:val="single" w:sz="4" w:space="0" w:color="FFFFFF"/>
            </w:tcBorders>
            <w:shd w:val="clear" w:color="auto" w:fill="C6D9F1" w:themeFill="text2" w:themeFillTint="33"/>
          </w:tcPr>
          <w:p w14:paraId="2D904CF7" w14:textId="7D3B8E5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General</w:t>
            </w:r>
          </w:p>
        </w:tc>
        <w:tc>
          <w:tcPr>
            <w:tcW w:w="1331" w:type="dxa"/>
            <w:tcBorders>
              <w:bottom w:val="single" w:sz="4" w:space="0" w:color="FFFFFF"/>
            </w:tcBorders>
            <w:shd w:val="clear" w:color="auto" w:fill="C6D9F1" w:themeFill="text2" w:themeFillTint="33"/>
          </w:tcPr>
          <w:p w14:paraId="13E559BA" w14:textId="54CE06E0"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60AFFEAC" w14:textId="1070DCA9"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Please indicate the reason(s) why the State of WI is going out to RFP for the requested services, i.e. service, challenges re the debit card, product capabilities, reporting, </w:t>
            </w:r>
            <w:proofErr w:type="spellStart"/>
            <w:r w:rsidRPr="00F33555">
              <w:rPr>
                <w:rFonts w:asciiTheme="majorHAnsi" w:hAnsiTheme="majorHAnsi" w:cstheme="majorHAnsi"/>
                <w:sz w:val="24"/>
                <w:szCs w:val="24"/>
              </w:rPr>
              <w:t>etc</w:t>
            </w:r>
            <w:proofErr w:type="spellEnd"/>
            <w:r w:rsidRPr="00F33555">
              <w:rPr>
                <w:rFonts w:asciiTheme="majorHAnsi" w:hAnsiTheme="majorHAnsi" w:cstheme="majorHAnsi"/>
                <w:sz w:val="24"/>
                <w:szCs w:val="24"/>
              </w:rPr>
              <w:t>?</w:t>
            </w:r>
          </w:p>
        </w:tc>
      </w:tr>
      <w:tr w:rsidR="00C87C0E" w:rsidRPr="00F33555" w14:paraId="5A412010" w14:textId="77777777" w:rsidTr="00C87C0E">
        <w:tc>
          <w:tcPr>
            <w:tcW w:w="670" w:type="dxa"/>
            <w:shd w:val="clear" w:color="auto" w:fill="C6D9F1" w:themeFill="text2" w:themeFillTint="33"/>
          </w:tcPr>
          <w:p w14:paraId="12478547" w14:textId="65E6572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A33</w:t>
            </w:r>
          </w:p>
        </w:tc>
        <w:tc>
          <w:tcPr>
            <w:tcW w:w="1884" w:type="dxa"/>
            <w:tcBorders>
              <w:bottom w:val="single" w:sz="4" w:space="0" w:color="FFFFFF"/>
            </w:tcBorders>
            <w:shd w:val="clear" w:color="auto" w:fill="D9D9D9" w:themeFill="background1" w:themeFillShade="D9"/>
          </w:tcPr>
          <w:p w14:paraId="5CD0C11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4F8BA5EE"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3B6985DC" w14:textId="58CADCD3"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A23</w:t>
            </w:r>
          </w:p>
        </w:tc>
      </w:tr>
      <w:tr w:rsidR="00C87C0E" w:rsidRPr="00F33555" w14:paraId="3658EEE7" w14:textId="77777777" w:rsidTr="00C87C0E">
        <w:tc>
          <w:tcPr>
            <w:tcW w:w="670" w:type="dxa"/>
            <w:shd w:val="clear" w:color="auto" w:fill="C6D9F1" w:themeFill="text2" w:themeFillTint="33"/>
          </w:tcPr>
          <w:p w14:paraId="0F77E92C" w14:textId="620E9E2B"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Q34</w:t>
            </w:r>
          </w:p>
        </w:tc>
        <w:tc>
          <w:tcPr>
            <w:tcW w:w="1884" w:type="dxa"/>
            <w:tcBorders>
              <w:bottom w:val="single" w:sz="4" w:space="0" w:color="FFFFFF"/>
            </w:tcBorders>
            <w:shd w:val="clear" w:color="auto" w:fill="C6D9F1" w:themeFill="text2" w:themeFillTint="33"/>
          </w:tcPr>
          <w:p w14:paraId="0638EAEB" w14:textId="16D1E1B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General</w:t>
            </w:r>
          </w:p>
        </w:tc>
        <w:tc>
          <w:tcPr>
            <w:tcW w:w="1331" w:type="dxa"/>
            <w:tcBorders>
              <w:bottom w:val="single" w:sz="4" w:space="0" w:color="FFFFFF"/>
            </w:tcBorders>
            <w:shd w:val="clear" w:color="auto" w:fill="C6D9F1" w:themeFill="text2" w:themeFillTint="33"/>
          </w:tcPr>
          <w:p w14:paraId="5098FA1C" w14:textId="0CCD956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7BFDB9E" w14:textId="1037453D"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Please indicate the current administrator(s)</w:t>
            </w:r>
          </w:p>
        </w:tc>
      </w:tr>
      <w:tr w:rsidR="00C87C0E" w:rsidRPr="00F33555" w14:paraId="3AE921BF" w14:textId="77777777" w:rsidTr="00C87C0E">
        <w:tc>
          <w:tcPr>
            <w:tcW w:w="670" w:type="dxa"/>
            <w:shd w:val="clear" w:color="auto" w:fill="C6D9F1" w:themeFill="text2" w:themeFillTint="33"/>
          </w:tcPr>
          <w:p w14:paraId="0CD1D7BB" w14:textId="0873FF3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A34</w:t>
            </w:r>
          </w:p>
        </w:tc>
        <w:tc>
          <w:tcPr>
            <w:tcW w:w="1884" w:type="dxa"/>
            <w:tcBorders>
              <w:bottom w:val="single" w:sz="4" w:space="0" w:color="FFFFFF"/>
            </w:tcBorders>
            <w:shd w:val="clear" w:color="auto" w:fill="D9D9D9" w:themeFill="background1" w:themeFillShade="D9"/>
          </w:tcPr>
          <w:p w14:paraId="694DE32B"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C10D856"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D4854C6" w14:textId="798665C3"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A24</w:t>
            </w:r>
          </w:p>
        </w:tc>
      </w:tr>
      <w:tr w:rsidR="00C87C0E" w:rsidRPr="00F33555" w14:paraId="33004E85" w14:textId="77777777" w:rsidTr="00C87C0E">
        <w:tc>
          <w:tcPr>
            <w:tcW w:w="670" w:type="dxa"/>
            <w:shd w:val="clear" w:color="auto" w:fill="C6D9F1" w:themeFill="text2" w:themeFillTint="33"/>
          </w:tcPr>
          <w:p w14:paraId="1CC072DB" w14:textId="638A4E2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Q35</w:t>
            </w:r>
          </w:p>
        </w:tc>
        <w:tc>
          <w:tcPr>
            <w:tcW w:w="1884" w:type="dxa"/>
            <w:tcBorders>
              <w:bottom w:val="single" w:sz="4" w:space="0" w:color="FFFFFF"/>
            </w:tcBorders>
            <w:shd w:val="clear" w:color="auto" w:fill="C6D9F1" w:themeFill="text2" w:themeFillTint="33"/>
          </w:tcPr>
          <w:p w14:paraId="1E030690" w14:textId="634D19AE"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Communication and Enrollment</w:t>
            </w:r>
          </w:p>
        </w:tc>
        <w:tc>
          <w:tcPr>
            <w:tcW w:w="1331" w:type="dxa"/>
            <w:tcBorders>
              <w:bottom w:val="single" w:sz="4" w:space="0" w:color="FFFFFF"/>
            </w:tcBorders>
            <w:shd w:val="clear" w:color="auto" w:fill="C6D9F1" w:themeFill="text2" w:themeFillTint="33"/>
          </w:tcPr>
          <w:p w14:paraId="751F9555" w14:textId="1FDF16E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33</w:t>
            </w:r>
          </w:p>
        </w:tc>
        <w:tc>
          <w:tcPr>
            <w:tcW w:w="5196" w:type="dxa"/>
            <w:tcBorders>
              <w:bottom w:val="single" w:sz="4" w:space="0" w:color="FFFFFF"/>
            </w:tcBorders>
            <w:shd w:val="clear" w:color="auto" w:fill="C6D9F1" w:themeFill="text2" w:themeFillTint="33"/>
          </w:tcPr>
          <w:p w14:paraId="57B0C19B" w14:textId="2F16BA5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Re “Communication and Enrollment” (page 33) -  please describe The State’s desire to have the administrator produce enrollment and other informational materials in numbers sufficient to distribute to all eligible employees during open enrollment, as well as for distribution to all newly hired employees.  Is the intent to have this material for broad distribution in soft copy only since only 5,000 ERA Enrollment Summary Guides are printed each fall?</w:t>
            </w:r>
          </w:p>
        </w:tc>
      </w:tr>
      <w:tr w:rsidR="00C87C0E" w:rsidRPr="00F33555" w14:paraId="230BD083" w14:textId="77777777" w:rsidTr="00C87C0E">
        <w:tc>
          <w:tcPr>
            <w:tcW w:w="670" w:type="dxa"/>
            <w:shd w:val="clear" w:color="auto" w:fill="C6D9F1" w:themeFill="text2" w:themeFillTint="33"/>
          </w:tcPr>
          <w:p w14:paraId="2DD11DC8" w14:textId="4ECF74A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A35</w:t>
            </w:r>
          </w:p>
        </w:tc>
        <w:tc>
          <w:tcPr>
            <w:tcW w:w="1884" w:type="dxa"/>
            <w:tcBorders>
              <w:bottom w:val="single" w:sz="4" w:space="0" w:color="FFFFFF"/>
            </w:tcBorders>
            <w:shd w:val="clear" w:color="auto" w:fill="D9D9D9" w:themeFill="background1" w:themeFillShade="D9"/>
          </w:tcPr>
          <w:p w14:paraId="4A7056D9"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2C0B0D3"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454C815E" w14:textId="33FAE53F" w:rsidR="00C87C0E" w:rsidRPr="00F33555" w:rsidRDefault="00C87C0E" w:rsidP="00F36653">
            <w:pPr>
              <w:jc w:val="both"/>
              <w:rPr>
                <w:rFonts w:asciiTheme="majorHAnsi" w:hAnsiTheme="majorHAnsi" w:cstheme="majorHAnsi"/>
                <w:sz w:val="24"/>
                <w:szCs w:val="24"/>
              </w:rPr>
            </w:pPr>
            <w:r>
              <w:rPr>
                <w:rFonts w:asciiTheme="majorHAnsi" w:hAnsiTheme="majorHAnsi" w:cstheme="majorHAnsi"/>
                <w:sz w:val="24"/>
                <w:szCs w:val="24"/>
              </w:rPr>
              <w:t xml:space="preserve">Yes, the majority of employees receive this information electronically, however there is demand for approximately 5,000 printed guides for new employees as well as those who do not have easy access to computers at their </w:t>
            </w:r>
            <w:r w:rsidR="00F36653">
              <w:rPr>
                <w:rFonts w:asciiTheme="majorHAnsi" w:hAnsiTheme="majorHAnsi" w:cstheme="majorHAnsi"/>
                <w:sz w:val="24"/>
                <w:szCs w:val="24"/>
              </w:rPr>
              <w:t>workplace</w:t>
            </w:r>
            <w:r>
              <w:rPr>
                <w:rFonts w:asciiTheme="majorHAnsi" w:hAnsiTheme="majorHAnsi" w:cstheme="majorHAnsi"/>
                <w:sz w:val="24"/>
                <w:szCs w:val="24"/>
              </w:rPr>
              <w:t>.</w:t>
            </w:r>
          </w:p>
        </w:tc>
      </w:tr>
      <w:tr w:rsidR="00C87C0E" w:rsidRPr="00F33555" w14:paraId="3350B2C0" w14:textId="77777777" w:rsidTr="00C87C0E">
        <w:tc>
          <w:tcPr>
            <w:tcW w:w="670" w:type="dxa"/>
            <w:shd w:val="clear" w:color="auto" w:fill="C6D9F1" w:themeFill="text2" w:themeFillTint="33"/>
          </w:tcPr>
          <w:p w14:paraId="460493F7" w14:textId="7A716EC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Q36</w:t>
            </w:r>
          </w:p>
        </w:tc>
        <w:tc>
          <w:tcPr>
            <w:tcW w:w="1884" w:type="dxa"/>
            <w:tcBorders>
              <w:bottom w:val="single" w:sz="4" w:space="0" w:color="FFFFFF"/>
            </w:tcBorders>
            <w:shd w:val="clear" w:color="auto" w:fill="C6D9F1" w:themeFill="text2" w:themeFillTint="33"/>
          </w:tcPr>
          <w:p w14:paraId="38AD4A91" w14:textId="1C52FDB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General</w:t>
            </w:r>
          </w:p>
        </w:tc>
        <w:tc>
          <w:tcPr>
            <w:tcW w:w="1331" w:type="dxa"/>
            <w:tcBorders>
              <w:bottom w:val="single" w:sz="4" w:space="0" w:color="FFFFFF"/>
            </w:tcBorders>
            <w:shd w:val="clear" w:color="auto" w:fill="C6D9F1" w:themeFill="text2" w:themeFillTint="33"/>
          </w:tcPr>
          <w:p w14:paraId="6B125C5D" w14:textId="36DC8B5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3A6E44C3" w14:textId="242B011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How many days does the 29 informational enrollment presentations represent each fall (assuming multiple meetings or sites on the same day)?</w:t>
            </w:r>
          </w:p>
        </w:tc>
      </w:tr>
      <w:tr w:rsidR="00C87C0E" w:rsidRPr="00F33555" w14:paraId="2F0E270E" w14:textId="77777777" w:rsidTr="00C87C0E">
        <w:tc>
          <w:tcPr>
            <w:tcW w:w="670" w:type="dxa"/>
            <w:shd w:val="clear" w:color="auto" w:fill="C6D9F1" w:themeFill="text2" w:themeFillTint="33"/>
          </w:tcPr>
          <w:p w14:paraId="39E63549" w14:textId="303BE03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A36</w:t>
            </w:r>
          </w:p>
        </w:tc>
        <w:tc>
          <w:tcPr>
            <w:tcW w:w="1884" w:type="dxa"/>
            <w:tcBorders>
              <w:bottom w:val="single" w:sz="4" w:space="0" w:color="FFFFFF"/>
            </w:tcBorders>
            <w:shd w:val="clear" w:color="auto" w:fill="D9D9D9" w:themeFill="background1" w:themeFillShade="D9"/>
          </w:tcPr>
          <w:p w14:paraId="4F96FA93"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E17B70F"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ED6BC9A" w14:textId="3B398205"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The schedule for 2014 is not yet determined. In 2013, the 29 informational presentations were part of Open Enrollment Benefit Fairs which were spread over 11 days in October.</w:t>
            </w:r>
          </w:p>
        </w:tc>
      </w:tr>
      <w:tr w:rsidR="00C87C0E" w:rsidRPr="00F33555" w14:paraId="7BB7B979" w14:textId="77777777" w:rsidTr="00C87C0E">
        <w:tc>
          <w:tcPr>
            <w:tcW w:w="670" w:type="dxa"/>
            <w:shd w:val="clear" w:color="auto" w:fill="C6D9F1" w:themeFill="text2" w:themeFillTint="33"/>
          </w:tcPr>
          <w:p w14:paraId="4CFD0606" w14:textId="22657022"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Q37</w:t>
            </w:r>
          </w:p>
        </w:tc>
        <w:tc>
          <w:tcPr>
            <w:tcW w:w="1884" w:type="dxa"/>
            <w:tcBorders>
              <w:bottom w:val="single" w:sz="4" w:space="0" w:color="FFFFFF"/>
            </w:tcBorders>
            <w:shd w:val="clear" w:color="auto" w:fill="C6D9F1" w:themeFill="text2" w:themeFillTint="33"/>
          </w:tcPr>
          <w:p w14:paraId="21DCE807" w14:textId="0BBA71A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Q4.1.9 (Record-Keeping, Accounting and Reports)</w:t>
            </w:r>
          </w:p>
        </w:tc>
        <w:tc>
          <w:tcPr>
            <w:tcW w:w="1331" w:type="dxa"/>
            <w:tcBorders>
              <w:bottom w:val="single" w:sz="4" w:space="0" w:color="FFFFFF"/>
            </w:tcBorders>
            <w:shd w:val="clear" w:color="auto" w:fill="C6D9F1" w:themeFill="text2" w:themeFillTint="33"/>
          </w:tcPr>
          <w:p w14:paraId="32BE11D6" w14:textId="13AEAFE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40BF088C" w14:textId="0AA5D7E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Q4.1.9 (Record-Keeping, Accounting and Reports) – Please indicate from the time a check register is provided to the State from the administrator reflecting claim reimbursements (debit card and manual claims), how long does it take for State to fund the account or make funds available (in business days)?</w:t>
            </w:r>
          </w:p>
        </w:tc>
      </w:tr>
      <w:tr w:rsidR="00C87C0E" w:rsidRPr="00F33555" w14:paraId="63D22DF2" w14:textId="77777777" w:rsidTr="00C87C0E">
        <w:tc>
          <w:tcPr>
            <w:tcW w:w="670" w:type="dxa"/>
            <w:shd w:val="clear" w:color="auto" w:fill="C6D9F1" w:themeFill="text2" w:themeFillTint="33"/>
          </w:tcPr>
          <w:p w14:paraId="52535642" w14:textId="1524B0B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A37</w:t>
            </w:r>
          </w:p>
        </w:tc>
        <w:tc>
          <w:tcPr>
            <w:tcW w:w="1884" w:type="dxa"/>
            <w:tcBorders>
              <w:bottom w:val="single" w:sz="4" w:space="0" w:color="FFFFFF"/>
            </w:tcBorders>
            <w:shd w:val="clear" w:color="auto" w:fill="D9D9D9" w:themeFill="background1" w:themeFillShade="D9"/>
          </w:tcPr>
          <w:p w14:paraId="62211331"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9EA2A40"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7639EDC" w14:textId="283DD561"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In the current contract, ETF has 30 days from the receipt of an invoice to make payment. Fund</w:t>
            </w:r>
            <w:r w:rsidR="00F36653">
              <w:rPr>
                <w:rFonts w:asciiTheme="majorHAnsi" w:hAnsiTheme="majorHAnsi" w:cstheme="majorHAnsi"/>
                <w:sz w:val="24"/>
                <w:szCs w:val="24"/>
              </w:rPr>
              <w:t>s</w:t>
            </w:r>
            <w:r>
              <w:rPr>
                <w:rFonts w:asciiTheme="majorHAnsi" w:hAnsiTheme="majorHAnsi" w:cstheme="majorHAnsi"/>
                <w:sz w:val="24"/>
                <w:szCs w:val="24"/>
              </w:rPr>
              <w:t xml:space="preserve"> availability may be negotiated in the contract negotiations process.</w:t>
            </w:r>
          </w:p>
        </w:tc>
      </w:tr>
      <w:tr w:rsidR="00C87C0E" w:rsidRPr="00F33555" w14:paraId="05228BCB" w14:textId="77777777" w:rsidTr="00C87C0E">
        <w:tc>
          <w:tcPr>
            <w:tcW w:w="670" w:type="dxa"/>
            <w:shd w:val="clear" w:color="auto" w:fill="C6D9F1" w:themeFill="text2" w:themeFillTint="33"/>
          </w:tcPr>
          <w:p w14:paraId="11397675" w14:textId="36AC480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Q38</w:t>
            </w:r>
          </w:p>
        </w:tc>
        <w:tc>
          <w:tcPr>
            <w:tcW w:w="1884" w:type="dxa"/>
            <w:tcBorders>
              <w:bottom w:val="single" w:sz="4" w:space="0" w:color="FFFFFF"/>
            </w:tcBorders>
            <w:shd w:val="clear" w:color="auto" w:fill="C6D9F1" w:themeFill="text2" w:themeFillTint="33"/>
          </w:tcPr>
          <w:p w14:paraId="64821C4D" w14:textId="3758B3A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 xml:space="preserve">Q4.2.2 Commuter Benefits Program:  </w:t>
            </w:r>
          </w:p>
        </w:tc>
        <w:tc>
          <w:tcPr>
            <w:tcW w:w="1331" w:type="dxa"/>
            <w:tcBorders>
              <w:bottom w:val="single" w:sz="4" w:space="0" w:color="FFFFFF"/>
            </w:tcBorders>
            <w:shd w:val="clear" w:color="auto" w:fill="C6D9F1" w:themeFill="text2" w:themeFillTint="33"/>
          </w:tcPr>
          <w:p w14:paraId="6E849FD8" w14:textId="66E71319"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70F5148E" w14:textId="49D482B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Q4.2.2 Commuter Benefits Program:  There has been a steady decline in participation over the past four years.  Is there a recognized reason why participation in this benefit is decreasing? (</w:t>
            </w:r>
            <w:proofErr w:type="gramStart"/>
            <w:r w:rsidRPr="00F33555">
              <w:rPr>
                <w:rFonts w:asciiTheme="majorHAnsi" w:hAnsiTheme="majorHAnsi" w:cstheme="majorHAnsi"/>
                <w:sz w:val="24"/>
                <w:szCs w:val="24"/>
              </w:rPr>
              <w:t>i.e</w:t>
            </w:r>
            <w:proofErr w:type="gramEnd"/>
            <w:r w:rsidRPr="00F33555">
              <w:rPr>
                <w:rFonts w:asciiTheme="majorHAnsi" w:hAnsiTheme="majorHAnsi" w:cstheme="majorHAnsi"/>
                <w:sz w:val="24"/>
                <w:szCs w:val="24"/>
              </w:rPr>
              <w:t>. insufficient communication or lack of understanding, service issues, other)??</w:t>
            </w:r>
          </w:p>
        </w:tc>
      </w:tr>
      <w:tr w:rsidR="00C87C0E" w:rsidRPr="00F33555" w14:paraId="50EC8E61" w14:textId="77777777" w:rsidTr="00C87C0E">
        <w:tc>
          <w:tcPr>
            <w:tcW w:w="670" w:type="dxa"/>
            <w:shd w:val="clear" w:color="auto" w:fill="C6D9F1" w:themeFill="text2" w:themeFillTint="33"/>
          </w:tcPr>
          <w:p w14:paraId="19599622" w14:textId="36E182F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A38</w:t>
            </w:r>
          </w:p>
        </w:tc>
        <w:tc>
          <w:tcPr>
            <w:tcW w:w="1884" w:type="dxa"/>
            <w:tcBorders>
              <w:bottom w:val="single" w:sz="4" w:space="0" w:color="FFFFFF"/>
            </w:tcBorders>
            <w:shd w:val="clear" w:color="auto" w:fill="D9D9D9" w:themeFill="background1" w:themeFillShade="D9"/>
          </w:tcPr>
          <w:p w14:paraId="1CE15059"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AD4307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95304D1" w14:textId="2E4E4744" w:rsidR="00C87C0E" w:rsidRPr="00F33555" w:rsidRDefault="00822A68" w:rsidP="00C87C0E">
            <w:pPr>
              <w:jc w:val="both"/>
              <w:rPr>
                <w:rFonts w:asciiTheme="majorHAnsi" w:hAnsiTheme="majorHAnsi" w:cstheme="majorHAnsi"/>
                <w:sz w:val="24"/>
                <w:szCs w:val="24"/>
              </w:rPr>
            </w:pPr>
            <w:r>
              <w:rPr>
                <w:rFonts w:asciiTheme="majorHAnsi" w:hAnsiTheme="majorHAnsi" w:cstheme="majorHAnsi"/>
                <w:sz w:val="24"/>
                <w:szCs w:val="24"/>
              </w:rPr>
              <w:t xml:space="preserve"> We have not investigated trends in Commuter Benefits enrollment.</w:t>
            </w:r>
          </w:p>
        </w:tc>
      </w:tr>
      <w:tr w:rsidR="00C87C0E" w:rsidRPr="00F33555" w14:paraId="4C4B2B2A" w14:textId="77777777" w:rsidTr="00C87C0E">
        <w:tc>
          <w:tcPr>
            <w:tcW w:w="670" w:type="dxa"/>
            <w:shd w:val="clear" w:color="auto" w:fill="C6D9F1" w:themeFill="text2" w:themeFillTint="33"/>
          </w:tcPr>
          <w:p w14:paraId="1E1F11E2" w14:textId="7BA928E8"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Q39</w:t>
            </w:r>
          </w:p>
        </w:tc>
        <w:tc>
          <w:tcPr>
            <w:tcW w:w="1884" w:type="dxa"/>
            <w:tcBorders>
              <w:bottom w:val="single" w:sz="4" w:space="0" w:color="FFFFFF"/>
            </w:tcBorders>
            <w:shd w:val="clear" w:color="auto" w:fill="C6D9F1" w:themeFill="text2" w:themeFillTint="33"/>
          </w:tcPr>
          <w:p w14:paraId="28FDBB22" w14:textId="094E680D"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Q4.3.4 HSA Communication and enrollment</w:t>
            </w:r>
          </w:p>
        </w:tc>
        <w:tc>
          <w:tcPr>
            <w:tcW w:w="1331" w:type="dxa"/>
            <w:tcBorders>
              <w:bottom w:val="single" w:sz="4" w:space="0" w:color="FFFFFF"/>
            </w:tcBorders>
            <w:shd w:val="clear" w:color="auto" w:fill="C6D9F1" w:themeFill="text2" w:themeFillTint="33"/>
          </w:tcPr>
          <w:p w14:paraId="2900CB63" w14:textId="1FFA605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E876C1C" w14:textId="0E8FFB39"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Q4.3.4 HSA Communication and enrollment – Please confirm that it is anticipated that The State will want 80,000 HSA Program Reference and Promotional Guides printed and mailed to each benefit eligible employee for the State?  If so, please confirm that The State has the ability to provide the selected vendor with a complete and accurate list of all active, benefit eligible employees including names, complete address, email address and phone number.</w:t>
            </w:r>
          </w:p>
        </w:tc>
      </w:tr>
      <w:tr w:rsidR="00C87C0E" w:rsidRPr="00F33555" w14:paraId="1B2F34CE" w14:textId="77777777" w:rsidTr="00C87C0E">
        <w:tc>
          <w:tcPr>
            <w:tcW w:w="670" w:type="dxa"/>
            <w:shd w:val="clear" w:color="auto" w:fill="C6D9F1" w:themeFill="text2" w:themeFillTint="33"/>
          </w:tcPr>
          <w:p w14:paraId="7AC3BE8D" w14:textId="13FB632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A39</w:t>
            </w:r>
          </w:p>
        </w:tc>
        <w:tc>
          <w:tcPr>
            <w:tcW w:w="1884" w:type="dxa"/>
            <w:tcBorders>
              <w:bottom w:val="single" w:sz="4" w:space="0" w:color="FFFFFF"/>
            </w:tcBorders>
            <w:shd w:val="clear" w:color="auto" w:fill="D9D9D9" w:themeFill="background1" w:themeFillShade="D9"/>
          </w:tcPr>
          <w:p w14:paraId="42720E53"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C9C5D98"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5BF6916" w14:textId="0C10D28C"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Th</w:t>
            </w:r>
            <w:r w:rsidR="00F36653">
              <w:rPr>
                <w:rFonts w:asciiTheme="majorHAnsi" w:hAnsiTheme="majorHAnsi" w:cstheme="majorHAnsi"/>
                <w:sz w:val="24"/>
                <w:szCs w:val="24"/>
              </w:rPr>
              <w:t>is number should be 5,000. See A</w:t>
            </w:r>
            <w:r>
              <w:rPr>
                <w:rFonts w:asciiTheme="majorHAnsi" w:hAnsiTheme="majorHAnsi" w:cstheme="majorHAnsi"/>
                <w:sz w:val="24"/>
                <w:szCs w:val="24"/>
              </w:rPr>
              <w:t>mendment</w:t>
            </w:r>
            <w:r w:rsidR="00F36653">
              <w:rPr>
                <w:rFonts w:asciiTheme="majorHAnsi" w:hAnsiTheme="majorHAnsi" w:cstheme="majorHAnsi"/>
                <w:sz w:val="24"/>
                <w:szCs w:val="24"/>
              </w:rPr>
              <w:t xml:space="preserve"> 1</w:t>
            </w:r>
            <w:r>
              <w:rPr>
                <w:rFonts w:asciiTheme="majorHAnsi" w:hAnsiTheme="majorHAnsi" w:cstheme="majorHAnsi"/>
                <w:sz w:val="24"/>
                <w:szCs w:val="24"/>
              </w:rPr>
              <w:t xml:space="preserve"> posted on the extranet. See also A35.</w:t>
            </w:r>
          </w:p>
        </w:tc>
      </w:tr>
      <w:tr w:rsidR="00C87C0E" w:rsidRPr="00F33555" w14:paraId="7DB71B76" w14:textId="77777777" w:rsidTr="00C87C0E">
        <w:tc>
          <w:tcPr>
            <w:tcW w:w="670" w:type="dxa"/>
            <w:shd w:val="clear" w:color="auto" w:fill="C6D9F1" w:themeFill="text2" w:themeFillTint="33"/>
          </w:tcPr>
          <w:p w14:paraId="7D098512" w14:textId="3FBFCDD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Q40</w:t>
            </w:r>
          </w:p>
        </w:tc>
        <w:tc>
          <w:tcPr>
            <w:tcW w:w="1884" w:type="dxa"/>
            <w:tcBorders>
              <w:bottom w:val="single" w:sz="4" w:space="0" w:color="FFFFFF"/>
            </w:tcBorders>
            <w:shd w:val="clear" w:color="auto" w:fill="C6D9F1" w:themeFill="text2" w:themeFillTint="33"/>
          </w:tcPr>
          <w:p w14:paraId="7142F341" w14:textId="1FE54EB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Q4.3.2 HSA Employee Eligibility and Participation</w:t>
            </w:r>
          </w:p>
        </w:tc>
        <w:tc>
          <w:tcPr>
            <w:tcW w:w="1331" w:type="dxa"/>
            <w:tcBorders>
              <w:bottom w:val="single" w:sz="4" w:space="0" w:color="FFFFFF"/>
            </w:tcBorders>
            <w:shd w:val="clear" w:color="auto" w:fill="C6D9F1" w:themeFill="text2" w:themeFillTint="33"/>
          </w:tcPr>
          <w:p w14:paraId="307AFE39" w14:textId="4A4C5016"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7977A30D" w14:textId="3A7ABC4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Q4.3.2 HSA Employee Eligibility and Participation – Have employer contributions, if any, for the 2015 plan year been decided upon at this time?</w:t>
            </w:r>
          </w:p>
        </w:tc>
      </w:tr>
      <w:tr w:rsidR="00C87C0E" w:rsidRPr="00F33555" w14:paraId="5889C974" w14:textId="77777777" w:rsidTr="00C87C0E">
        <w:tc>
          <w:tcPr>
            <w:tcW w:w="670" w:type="dxa"/>
            <w:shd w:val="clear" w:color="auto" w:fill="C6D9F1" w:themeFill="text2" w:themeFillTint="33"/>
          </w:tcPr>
          <w:p w14:paraId="74A573E0" w14:textId="6EF2590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A40</w:t>
            </w:r>
          </w:p>
        </w:tc>
        <w:tc>
          <w:tcPr>
            <w:tcW w:w="1884" w:type="dxa"/>
            <w:tcBorders>
              <w:bottom w:val="single" w:sz="4" w:space="0" w:color="FFFFFF"/>
            </w:tcBorders>
            <w:shd w:val="clear" w:color="auto" w:fill="D9D9D9" w:themeFill="background1" w:themeFillShade="D9"/>
          </w:tcPr>
          <w:p w14:paraId="0A5B5BE1"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DE071D2"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67B7023" w14:textId="7C6A0C56"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See A17</w:t>
            </w:r>
          </w:p>
        </w:tc>
      </w:tr>
      <w:tr w:rsidR="00C87C0E" w:rsidRPr="00F33555" w14:paraId="47820B58" w14:textId="77777777" w:rsidTr="00C87C0E">
        <w:tc>
          <w:tcPr>
            <w:tcW w:w="670" w:type="dxa"/>
            <w:shd w:val="clear" w:color="auto" w:fill="C6D9F1" w:themeFill="text2" w:themeFillTint="33"/>
          </w:tcPr>
          <w:p w14:paraId="39023FB5" w14:textId="2A08B4E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Q41</w:t>
            </w:r>
          </w:p>
        </w:tc>
        <w:tc>
          <w:tcPr>
            <w:tcW w:w="1884" w:type="dxa"/>
            <w:tcBorders>
              <w:bottom w:val="single" w:sz="4" w:space="0" w:color="FFFFFF"/>
            </w:tcBorders>
            <w:shd w:val="clear" w:color="auto" w:fill="C6D9F1" w:themeFill="text2" w:themeFillTint="33"/>
          </w:tcPr>
          <w:p w14:paraId="2652D10E" w14:textId="77CF317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Q4.3.7 HSA Customer Service</w:t>
            </w:r>
          </w:p>
        </w:tc>
        <w:tc>
          <w:tcPr>
            <w:tcW w:w="1331" w:type="dxa"/>
            <w:tcBorders>
              <w:bottom w:val="single" w:sz="4" w:space="0" w:color="FFFFFF"/>
            </w:tcBorders>
            <w:shd w:val="clear" w:color="auto" w:fill="C6D9F1" w:themeFill="text2" w:themeFillTint="33"/>
          </w:tcPr>
          <w:p w14:paraId="522AD8CE" w14:textId="6CA93E8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50CC450E" w14:textId="41D7AAEF"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Q4.3.7 HSA Customer Service – it is indicated that the selected administrator will maintain an office in the Madison WI area to serve as an information and troubleshooting resource.  Would another location (i.e. Milwaukee) be an acceptable alternative?</w:t>
            </w:r>
          </w:p>
        </w:tc>
      </w:tr>
      <w:tr w:rsidR="00C87C0E" w:rsidRPr="00F33555" w14:paraId="633D834D" w14:textId="77777777" w:rsidTr="00C87C0E">
        <w:tc>
          <w:tcPr>
            <w:tcW w:w="670" w:type="dxa"/>
            <w:shd w:val="clear" w:color="auto" w:fill="C6D9F1" w:themeFill="text2" w:themeFillTint="33"/>
          </w:tcPr>
          <w:p w14:paraId="62F9FFF7" w14:textId="65A0D97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A41</w:t>
            </w:r>
          </w:p>
        </w:tc>
        <w:tc>
          <w:tcPr>
            <w:tcW w:w="1884" w:type="dxa"/>
            <w:tcBorders>
              <w:bottom w:val="single" w:sz="4" w:space="0" w:color="FFFFFF"/>
            </w:tcBorders>
            <w:shd w:val="clear" w:color="auto" w:fill="D9D9D9" w:themeFill="background1" w:themeFillShade="D9"/>
          </w:tcPr>
          <w:p w14:paraId="2BDD8E22"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DA27B4D"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D6127B8" w14:textId="0B684A63"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We consider within two hours driving time to be “in the area”, based on State of Wisconsin travel guidelines. Therefore, Milwaukee would be an acceptable alternative.</w:t>
            </w:r>
          </w:p>
        </w:tc>
      </w:tr>
      <w:tr w:rsidR="00C87C0E" w:rsidRPr="00F33555" w14:paraId="1410CF78" w14:textId="77777777" w:rsidTr="00C87C0E">
        <w:tc>
          <w:tcPr>
            <w:tcW w:w="670" w:type="dxa"/>
            <w:shd w:val="clear" w:color="auto" w:fill="C6D9F1" w:themeFill="text2" w:themeFillTint="33"/>
          </w:tcPr>
          <w:p w14:paraId="49E3096C" w14:textId="7829D2A1"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Q42</w:t>
            </w:r>
          </w:p>
        </w:tc>
        <w:tc>
          <w:tcPr>
            <w:tcW w:w="1884" w:type="dxa"/>
            <w:tcBorders>
              <w:bottom w:val="single" w:sz="4" w:space="0" w:color="FFFFFF"/>
            </w:tcBorders>
            <w:shd w:val="clear" w:color="auto" w:fill="C6D9F1" w:themeFill="text2" w:themeFillTint="33"/>
          </w:tcPr>
          <w:p w14:paraId="25ED5605" w14:textId="1551A150"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Q4.3.7 HSA Customer Service</w:t>
            </w:r>
          </w:p>
        </w:tc>
        <w:tc>
          <w:tcPr>
            <w:tcW w:w="1331" w:type="dxa"/>
            <w:tcBorders>
              <w:bottom w:val="single" w:sz="4" w:space="0" w:color="FFFFFF"/>
            </w:tcBorders>
            <w:shd w:val="clear" w:color="auto" w:fill="C6D9F1" w:themeFill="text2" w:themeFillTint="33"/>
          </w:tcPr>
          <w:p w14:paraId="1D09B2DE" w14:textId="1A4EB744"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81FB934" w14:textId="67A65F33"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Q4.3.7 HSA Customer Service – are there specific hours anticipated for this information and troubleshooting resource center (i.e. 8am – 5pm CT)?</w:t>
            </w:r>
          </w:p>
        </w:tc>
      </w:tr>
      <w:tr w:rsidR="00C87C0E" w:rsidRPr="00F33555" w14:paraId="0A3B0CF2" w14:textId="77777777" w:rsidTr="00C87C0E">
        <w:tc>
          <w:tcPr>
            <w:tcW w:w="670" w:type="dxa"/>
            <w:shd w:val="clear" w:color="auto" w:fill="C6D9F1" w:themeFill="text2" w:themeFillTint="33"/>
          </w:tcPr>
          <w:p w14:paraId="63F3DE52" w14:textId="6155194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A42</w:t>
            </w:r>
          </w:p>
        </w:tc>
        <w:tc>
          <w:tcPr>
            <w:tcW w:w="1884" w:type="dxa"/>
            <w:tcBorders>
              <w:bottom w:val="single" w:sz="4" w:space="0" w:color="FFFFFF"/>
            </w:tcBorders>
            <w:shd w:val="clear" w:color="auto" w:fill="D9D9D9" w:themeFill="background1" w:themeFillShade="D9"/>
          </w:tcPr>
          <w:p w14:paraId="1DA4E4AE"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9E5A879"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A7D0BD0" w14:textId="43D2F480"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Regular State of Wisconsin business hours are 7:45 am – 4:30 pm</w:t>
            </w:r>
            <w:r w:rsidR="00C846C9">
              <w:rPr>
                <w:rFonts w:asciiTheme="majorHAnsi" w:hAnsiTheme="majorHAnsi" w:cstheme="majorHAnsi"/>
                <w:sz w:val="24"/>
                <w:szCs w:val="24"/>
              </w:rPr>
              <w:t>, CST</w:t>
            </w:r>
            <w:r>
              <w:rPr>
                <w:rFonts w:asciiTheme="majorHAnsi" w:hAnsiTheme="majorHAnsi" w:cstheme="majorHAnsi"/>
                <w:sz w:val="24"/>
                <w:szCs w:val="24"/>
              </w:rPr>
              <w:t>. We would expect customer service to minimally be available during these time</w:t>
            </w:r>
            <w:bookmarkStart w:id="3" w:name="_GoBack"/>
            <w:bookmarkEnd w:id="3"/>
            <w:r>
              <w:rPr>
                <w:rFonts w:asciiTheme="majorHAnsi" w:hAnsiTheme="majorHAnsi" w:cstheme="majorHAnsi"/>
                <w:sz w:val="24"/>
                <w:szCs w:val="24"/>
              </w:rPr>
              <w:t>s. Expanded evening hours are preferred.</w:t>
            </w:r>
          </w:p>
        </w:tc>
      </w:tr>
      <w:tr w:rsidR="00C87C0E" w:rsidRPr="00F33555" w14:paraId="0FC677B3" w14:textId="77777777" w:rsidTr="00C87C0E">
        <w:tc>
          <w:tcPr>
            <w:tcW w:w="670" w:type="dxa"/>
            <w:shd w:val="clear" w:color="auto" w:fill="C6D9F1" w:themeFill="text2" w:themeFillTint="33"/>
          </w:tcPr>
          <w:p w14:paraId="166C6659" w14:textId="7FF2E58C"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Q43</w:t>
            </w:r>
          </w:p>
        </w:tc>
        <w:tc>
          <w:tcPr>
            <w:tcW w:w="1884" w:type="dxa"/>
            <w:tcBorders>
              <w:bottom w:val="single" w:sz="4" w:space="0" w:color="FFFFFF"/>
            </w:tcBorders>
            <w:shd w:val="clear" w:color="auto" w:fill="C6D9F1" w:themeFill="text2" w:themeFillTint="33"/>
          </w:tcPr>
          <w:p w14:paraId="579F3448" w14:textId="6D8EFCF9"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D</w:t>
            </w:r>
          </w:p>
        </w:tc>
        <w:tc>
          <w:tcPr>
            <w:tcW w:w="1331" w:type="dxa"/>
            <w:tcBorders>
              <w:bottom w:val="single" w:sz="4" w:space="0" w:color="FFFFFF"/>
            </w:tcBorders>
            <w:shd w:val="clear" w:color="auto" w:fill="C6D9F1" w:themeFill="text2" w:themeFillTint="33"/>
          </w:tcPr>
          <w:p w14:paraId="11A580BB" w14:textId="71840CF0"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5483FDB" w14:textId="218BCAFA"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Appendix D – If there are items in the State’s Standard Terms and Conditions document that do not apply to the requested services, do you wish to have the vendor identify these items by red lining or striking the verbiage (i.e. hazardous chemicals)?  If not, what is the States desired practice</w:t>
            </w:r>
          </w:p>
        </w:tc>
      </w:tr>
      <w:tr w:rsidR="00C87C0E" w:rsidRPr="00F33555" w14:paraId="470B80C9" w14:textId="77777777" w:rsidTr="00C846C9">
        <w:tc>
          <w:tcPr>
            <w:tcW w:w="670" w:type="dxa"/>
            <w:tcBorders>
              <w:bottom w:val="single" w:sz="4" w:space="0" w:color="FFFFFF"/>
            </w:tcBorders>
            <w:shd w:val="clear" w:color="auto" w:fill="C6D9F1" w:themeFill="text2" w:themeFillTint="33"/>
          </w:tcPr>
          <w:p w14:paraId="4BEAB7E9" w14:textId="03D406E5"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A43</w:t>
            </w:r>
          </w:p>
        </w:tc>
        <w:tc>
          <w:tcPr>
            <w:tcW w:w="1884" w:type="dxa"/>
            <w:tcBorders>
              <w:bottom w:val="single" w:sz="4" w:space="0" w:color="FFFFFF"/>
            </w:tcBorders>
            <w:shd w:val="clear" w:color="auto" w:fill="D9D9D9" w:themeFill="background1" w:themeFillShade="D9"/>
          </w:tcPr>
          <w:p w14:paraId="069E5418"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30CC628"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C1AB12B" w14:textId="35BECB4A"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Section 1.3.3 instructs the vendors on any assumptions and exceptions.</w:t>
            </w:r>
          </w:p>
        </w:tc>
      </w:tr>
      <w:tr w:rsidR="00C87C0E" w:rsidRPr="00F33555" w14:paraId="17C254E9" w14:textId="77777777" w:rsidTr="00C846C9">
        <w:tc>
          <w:tcPr>
            <w:tcW w:w="670" w:type="dxa"/>
            <w:shd w:val="clear" w:color="auto" w:fill="C6D9F1" w:themeFill="text2" w:themeFillTint="33"/>
          </w:tcPr>
          <w:p w14:paraId="2DBC650F" w14:textId="59847B32" w:rsidR="00C87C0E" w:rsidRPr="00F33555" w:rsidRDefault="00C87C0E" w:rsidP="00C87C0E">
            <w:pPr>
              <w:jc w:val="both"/>
              <w:rPr>
                <w:rFonts w:asciiTheme="majorHAnsi" w:hAnsiTheme="majorHAnsi" w:cstheme="majorHAnsi"/>
                <w:sz w:val="24"/>
                <w:szCs w:val="24"/>
              </w:rPr>
            </w:pPr>
            <w:r>
              <w:rPr>
                <w:rFonts w:asciiTheme="majorHAnsi" w:hAnsiTheme="majorHAnsi" w:cstheme="majorHAnsi"/>
                <w:sz w:val="24"/>
                <w:szCs w:val="24"/>
              </w:rPr>
              <w:t>Q44</w:t>
            </w:r>
          </w:p>
        </w:tc>
        <w:tc>
          <w:tcPr>
            <w:tcW w:w="1884" w:type="dxa"/>
            <w:tcBorders>
              <w:bottom w:val="single" w:sz="4" w:space="0" w:color="FFFFFF"/>
            </w:tcBorders>
            <w:shd w:val="clear" w:color="auto" w:fill="C6D9F1" w:themeFill="text2" w:themeFillTint="33"/>
          </w:tcPr>
          <w:p w14:paraId="2F7DC68B" w14:textId="164552A9" w:rsidR="00C87C0E" w:rsidRPr="00F33555" w:rsidRDefault="00C87C0E" w:rsidP="00C87C0E">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07369106" w14:textId="7C80E626" w:rsidR="00C87C0E" w:rsidRPr="00F33555" w:rsidRDefault="00C87C0E" w:rsidP="00C87C0E">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53665471" w14:textId="780A27F4" w:rsidR="00C87C0E" w:rsidRPr="00F33555" w:rsidRDefault="00C87C0E" w:rsidP="00C87C0E">
            <w:pPr>
              <w:jc w:val="both"/>
              <w:rPr>
                <w:rFonts w:asciiTheme="majorHAnsi" w:hAnsiTheme="majorHAnsi" w:cstheme="majorHAnsi"/>
                <w:sz w:val="24"/>
                <w:szCs w:val="24"/>
              </w:rPr>
            </w:pPr>
            <w:r>
              <w:rPr>
                <w:rFonts w:cs="Arial"/>
                <w:sz w:val="24"/>
                <w:szCs w:val="24"/>
              </w:rPr>
              <w:t>Please confirm the name and location of the current local bank that the current Contract Administrator maintains on ETF’s behalf.</w:t>
            </w:r>
          </w:p>
        </w:tc>
      </w:tr>
      <w:tr w:rsidR="00C87C0E" w:rsidRPr="00F33555" w14:paraId="766A8B12" w14:textId="77777777" w:rsidTr="00C846C9">
        <w:tc>
          <w:tcPr>
            <w:tcW w:w="670" w:type="dxa"/>
            <w:shd w:val="clear" w:color="auto" w:fill="C6D9F1" w:themeFill="text2" w:themeFillTint="33"/>
          </w:tcPr>
          <w:p w14:paraId="15402AAA" w14:textId="57201752" w:rsidR="00C87C0E" w:rsidRPr="00F33555" w:rsidRDefault="00C87C0E">
            <w:pPr>
              <w:jc w:val="both"/>
              <w:rPr>
                <w:rFonts w:asciiTheme="majorHAnsi" w:hAnsiTheme="majorHAnsi" w:cstheme="majorHAnsi"/>
                <w:sz w:val="24"/>
                <w:szCs w:val="24"/>
              </w:rPr>
            </w:pPr>
            <w:r w:rsidRPr="00F33555">
              <w:rPr>
                <w:rFonts w:asciiTheme="majorHAnsi" w:hAnsiTheme="majorHAnsi" w:cstheme="majorHAnsi"/>
                <w:sz w:val="24"/>
                <w:szCs w:val="24"/>
              </w:rPr>
              <w:t>A4</w:t>
            </w:r>
            <w:r>
              <w:rPr>
                <w:rFonts w:asciiTheme="majorHAnsi" w:hAnsiTheme="majorHAnsi" w:cstheme="majorHAnsi"/>
                <w:sz w:val="24"/>
                <w:szCs w:val="24"/>
              </w:rPr>
              <w:t>4</w:t>
            </w:r>
          </w:p>
        </w:tc>
        <w:tc>
          <w:tcPr>
            <w:tcW w:w="1884" w:type="dxa"/>
            <w:tcBorders>
              <w:bottom w:val="single" w:sz="4" w:space="0" w:color="FFFFFF"/>
            </w:tcBorders>
            <w:shd w:val="clear" w:color="auto" w:fill="D9D9D9" w:themeFill="background1" w:themeFillShade="D9"/>
          </w:tcPr>
          <w:p w14:paraId="59B18230"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09DC61C1"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669ED552" w14:textId="043E1CD9" w:rsidR="00C87C0E" w:rsidRPr="00F33555" w:rsidRDefault="00057354" w:rsidP="00FE6EE3">
            <w:pPr>
              <w:jc w:val="both"/>
              <w:rPr>
                <w:rFonts w:asciiTheme="majorHAnsi" w:hAnsiTheme="majorHAnsi" w:cstheme="majorHAnsi"/>
                <w:sz w:val="24"/>
                <w:szCs w:val="24"/>
              </w:rPr>
            </w:pPr>
            <w:r>
              <w:rPr>
                <w:rFonts w:cs="Arial"/>
                <w:sz w:val="24"/>
                <w:szCs w:val="24"/>
              </w:rPr>
              <w:t>The current Contract Administrat</w:t>
            </w:r>
            <w:r w:rsidR="005F231D">
              <w:rPr>
                <w:rFonts w:cs="Arial"/>
                <w:sz w:val="24"/>
                <w:szCs w:val="24"/>
              </w:rPr>
              <w:t>or</w:t>
            </w:r>
            <w:r>
              <w:rPr>
                <w:rFonts w:cs="Arial"/>
                <w:sz w:val="24"/>
                <w:szCs w:val="24"/>
              </w:rPr>
              <w:t xml:space="preserve"> maintain</w:t>
            </w:r>
            <w:r w:rsidR="005F231D">
              <w:rPr>
                <w:rFonts w:cs="Arial"/>
                <w:sz w:val="24"/>
                <w:szCs w:val="24"/>
              </w:rPr>
              <w:t>s</w:t>
            </w:r>
            <w:r>
              <w:rPr>
                <w:rFonts w:cs="Arial"/>
                <w:sz w:val="24"/>
                <w:szCs w:val="24"/>
              </w:rPr>
              <w:t xml:space="preserve"> a local bank account on ETF’s behalf.</w:t>
            </w:r>
            <w:r w:rsidR="005F231D">
              <w:rPr>
                <w:rFonts w:cs="Arial"/>
                <w:sz w:val="24"/>
                <w:szCs w:val="24"/>
              </w:rPr>
              <w:t xml:space="preserve"> The term ‘local’ is used relevant to the Contract Administrator’s location not that of ETF.</w:t>
            </w:r>
            <w:r w:rsidR="00D8613E">
              <w:rPr>
                <w:rFonts w:cs="Arial"/>
                <w:sz w:val="24"/>
                <w:szCs w:val="24"/>
              </w:rPr>
              <w:t xml:space="preserve"> </w:t>
            </w:r>
          </w:p>
        </w:tc>
      </w:tr>
      <w:tr w:rsidR="00C87C0E" w:rsidRPr="00F33555" w14:paraId="2A5AEAB6" w14:textId="77777777" w:rsidTr="00C846C9">
        <w:tc>
          <w:tcPr>
            <w:tcW w:w="670" w:type="dxa"/>
            <w:shd w:val="clear" w:color="auto" w:fill="C6D9F1" w:themeFill="text2" w:themeFillTint="33"/>
          </w:tcPr>
          <w:p w14:paraId="20C93668" w14:textId="60025B3A" w:rsidR="00C87C0E" w:rsidRPr="00F33555" w:rsidRDefault="00C87C0E">
            <w:pPr>
              <w:jc w:val="both"/>
              <w:rPr>
                <w:rFonts w:asciiTheme="majorHAnsi" w:hAnsiTheme="majorHAnsi" w:cstheme="majorHAnsi"/>
                <w:sz w:val="24"/>
                <w:szCs w:val="24"/>
              </w:rPr>
            </w:pPr>
            <w:r>
              <w:rPr>
                <w:rFonts w:asciiTheme="majorHAnsi" w:hAnsiTheme="majorHAnsi" w:cstheme="majorHAnsi"/>
                <w:sz w:val="24"/>
                <w:szCs w:val="24"/>
              </w:rPr>
              <w:t>Q45</w:t>
            </w:r>
          </w:p>
        </w:tc>
        <w:tc>
          <w:tcPr>
            <w:tcW w:w="1884" w:type="dxa"/>
            <w:tcBorders>
              <w:bottom w:val="single" w:sz="4" w:space="0" w:color="FFFFFF"/>
            </w:tcBorders>
            <w:shd w:val="clear" w:color="auto" w:fill="C6D9F1" w:themeFill="text2" w:themeFillTint="33"/>
          </w:tcPr>
          <w:p w14:paraId="623902E7" w14:textId="7B7B556E" w:rsidR="00C87C0E" w:rsidRPr="00F33555" w:rsidRDefault="00C87C0E" w:rsidP="00C87C0E">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403150ED" w14:textId="45896149" w:rsidR="00C87C0E" w:rsidRPr="00F33555" w:rsidRDefault="00C87C0E" w:rsidP="00C87C0E">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3EFA7B59" w14:textId="4265FEF7" w:rsidR="00C87C0E" w:rsidRPr="00F33555" w:rsidRDefault="00C87C0E" w:rsidP="00C87C0E">
            <w:pPr>
              <w:jc w:val="both"/>
              <w:rPr>
                <w:rFonts w:asciiTheme="majorHAnsi" w:hAnsiTheme="majorHAnsi" w:cstheme="majorHAnsi"/>
                <w:sz w:val="24"/>
                <w:szCs w:val="24"/>
              </w:rPr>
            </w:pPr>
            <w:r>
              <w:rPr>
                <w:rFonts w:cs="Arial"/>
                <w:sz w:val="24"/>
                <w:szCs w:val="24"/>
              </w:rPr>
              <w:t>Whose name and EIN number is on the local bank account from which claims are paid?</w:t>
            </w:r>
          </w:p>
        </w:tc>
      </w:tr>
      <w:tr w:rsidR="00C87C0E" w:rsidRPr="00F33555" w14:paraId="27138A39" w14:textId="77777777" w:rsidTr="00C846C9">
        <w:tc>
          <w:tcPr>
            <w:tcW w:w="670" w:type="dxa"/>
            <w:shd w:val="clear" w:color="auto" w:fill="C6D9F1" w:themeFill="text2" w:themeFillTint="33"/>
          </w:tcPr>
          <w:p w14:paraId="7CEB18BD" w14:textId="2C7B23CC" w:rsidR="00C87C0E" w:rsidRPr="00F33555" w:rsidRDefault="00C87C0E">
            <w:pPr>
              <w:jc w:val="both"/>
              <w:rPr>
                <w:rFonts w:asciiTheme="majorHAnsi" w:hAnsiTheme="majorHAnsi" w:cstheme="majorHAnsi"/>
                <w:sz w:val="24"/>
                <w:szCs w:val="24"/>
              </w:rPr>
            </w:pPr>
            <w:r w:rsidRPr="00F33555">
              <w:rPr>
                <w:rFonts w:asciiTheme="majorHAnsi" w:hAnsiTheme="majorHAnsi" w:cstheme="majorHAnsi"/>
                <w:sz w:val="24"/>
                <w:szCs w:val="24"/>
              </w:rPr>
              <w:t>A4</w:t>
            </w:r>
            <w:r>
              <w:rPr>
                <w:rFonts w:asciiTheme="majorHAnsi" w:hAnsiTheme="majorHAnsi" w:cstheme="majorHAnsi"/>
                <w:sz w:val="24"/>
                <w:szCs w:val="24"/>
              </w:rPr>
              <w:t>5</w:t>
            </w:r>
          </w:p>
        </w:tc>
        <w:tc>
          <w:tcPr>
            <w:tcW w:w="1884" w:type="dxa"/>
            <w:tcBorders>
              <w:bottom w:val="single" w:sz="4" w:space="0" w:color="FFFFFF"/>
            </w:tcBorders>
            <w:shd w:val="clear" w:color="auto" w:fill="D9D9D9" w:themeFill="background1" w:themeFillShade="D9"/>
          </w:tcPr>
          <w:p w14:paraId="6220F595"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57A36C3"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C93A450" w14:textId="45097394" w:rsidR="00C87C0E" w:rsidRPr="00F33555" w:rsidRDefault="005F231D" w:rsidP="00C87C0E">
            <w:pPr>
              <w:jc w:val="both"/>
              <w:rPr>
                <w:rFonts w:asciiTheme="majorHAnsi" w:hAnsiTheme="majorHAnsi" w:cstheme="majorHAnsi"/>
                <w:sz w:val="24"/>
                <w:szCs w:val="24"/>
              </w:rPr>
            </w:pPr>
            <w:r>
              <w:rPr>
                <w:rFonts w:cs="Arial"/>
                <w:sz w:val="24"/>
                <w:szCs w:val="24"/>
              </w:rPr>
              <w:t>Current Contract Administrator.</w:t>
            </w:r>
          </w:p>
        </w:tc>
      </w:tr>
      <w:tr w:rsidR="00C87C0E" w:rsidRPr="00F33555" w14:paraId="53D2CFC0" w14:textId="77777777" w:rsidTr="00C846C9">
        <w:tc>
          <w:tcPr>
            <w:tcW w:w="670" w:type="dxa"/>
            <w:shd w:val="clear" w:color="auto" w:fill="C6D9F1" w:themeFill="text2" w:themeFillTint="33"/>
          </w:tcPr>
          <w:p w14:paraId="33AA7B88" w14:textId="59A18C86" w:rsidR="00C87C0E" w:rsidRPr="00F33555" w:rsidRDefault="00C87C0E">
            <w:pPr>
              <w:jc w:val="both"/>
              <w:rPr>
                <w:rFonts w:asciiTheme="majorHAnsi" w:hAnsiTheme="majorHAnsi" w:cstheme="majorHAnsi"/>
                <w:sz w:val="24"/>
                <w:szCs w:val="24"/>
              </w:rPr>
            </w:pPr>
            <w:r>
              <w:rPr>
                <w:rFonts w:asciiTheme="majorHAnsi" w:hAnsiTheme="majorHAnsi" w:cstheme="majorHAnsi"/>
                <w:sz w:val="24"/>
                <w:szCs w:val="24"/>
              </w:rPr>
              <w:t>Q46</w:t>
            </w:r>
          </w:p>
        </w:tc>
        <w:tc>
          <w:tcPr>
            <w:tcW w:w="1884" w:type="dxa"/>
            <w:tcBorders>
              <w:bottom w:val="single" w:sz="4" w:space="0" w:color="FFFFFF"/>
            </w:tcBorders>
            <w:shd w:val="clear" w:color="auto" w:fill="C6D9F1" w:themeFill="text2" w:themeFillTint="33"/>
          </w:tcPr>
          <w:p w14:paraId="2E51ED8B" w14:textId="70EE0315" w:rsidR="00C87C0E" w:rsidRPr="00F33555" w:rsidRDefault="00C87C0E" w:rsidP="00C87C0E">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1812BEDF" w14:textId="75F93B7B" w:rsidR="00C87C0E" w:rsidRPr="00F33555" w:rsidRDefault="00C87C0E" w:rsidP="00C87C0E">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22312E88" w14:textId="756BCB73" w:rsidR="00C87C0E" w:rsidRPr="00F33555" w:rsidRDefault="00C87C0E" w:rsidP="00C87C0E">
            <w:pPr>
              <w:jc w:val="both"/>
              <w:rPr>
                <w:rFonts w:asciiTheme="majorHAnsi" w:hAnsiTheme="majorHAnsi" w:cstheme="majorHAnsi"/>
                <w:sz w:val="24"/>
                <w:szCs w:val="24"/>
              </w:rPr>
            </w:pPr>
            <w:r>
              <w:rPr>
                <w:rFonts w:cs="Arial"/>
                <w:sz w:val="24"/>
                <w:szCs w:val="24"/>
              </w:rPr>
              <w:t>Are funds in the account from which claims are paid currently co-mingled with any other funds from clients of the current administrator?</w:t>
            </w:r>
          </w:p>
        </w:tc>
      </w:tr>
      <w:tr w:rsidR="00C87C0E" w:rsidRPr="00F33555" w14:paraId="6E12BD26" w14:textId="77777777" w:rsidTr="00C846C9">
        <w:tc>
          <w:tcPr>
            <w:tcW w:w="670" w:type="dxa"/>
            <w:shd w:val="clear" w:color="auto" w:fill="C6D9F1" w:themeFill="text2" w:themeFillTint="33"/>
          </w:tcPr>
          <w:p w14:paraId="5978E95E" w14:textId="73758CC7" w:rsidR="00C87C0E" w:rsidRPr="00F33555" w:rsidRDefault="00C87C0E" w:rsidP="00C87C0E">
            <w:pPr>
              <w:jc w:val="both"/>
              <w:rPr>
                <w:rFonts w:asciiTheme="majorHAnsi" w:hAnsiTheme="majorHAnsi" w:cstheme="majorHAnsi"/>
                <w:sz w:val="24"/>
                <w:szCs w:val="24"/>
              </w:rPr>
            </w:pPr>
            <w:r w:rsidRPr="00F33555">
              <w:rPr>
                <w:rFonts w:asciiTheme="majorHAnsi" w:hAnsiTheme="majorHAnsi" w:cstheme="majorHAnsi"/>
                <w:sz w:val="24"/>
                <w:szCs w:val="24"/>
              </w:rPr>
              <w:t>A4</w:t>
            </w:r>
            <w:r>
              <w:rPr>
                <w:rFonts w:asciiTheme="majorHAnsi" w:hAnsiTheme="majorHAnsi" w:cstheme="majorHAnsi"/>
                <w:sz w:val="24"/>
                <w:szCs w:val="24"/>
              </w:rPr>
              <w:t>6</w:t>
            </w:r>
          </w:p>
        </w:tc>
        <w:tc>
          <w:tcPr>
            <w:tcW w:w="1884" w:type="dxa"/>
            <w:tcBorders>
              <w:bottom w:val="single" w:sz="4" w:space="0" w:color="FFFFFF"/>
            </w:tcBorders>
            <w:shd w:val="clear" w:color="auto" w:fill="D9D9D9" w:themeFill="background1" w:themeFillShade="D9"/>
          </w:tcPr>
          <w:p w14:paraId="0E9D9537"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4E721F32"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B238E32" w14:textId="236836EF" w:rsidR="00C87C0E" w:rsidRPr="00F33555" w:rsidRDefault="00057354" w:rsidP="00C87C0E">
            <w:pPr>
              <w:jc w:val="both"/>
              <w:rPr>
                <w:rFonts w:asciiTheme="majorHAnsi" w:hAnsiTheme="majorHAnsi" w:cstheme="majorHAnsi"/>
                <w:sz w:val="24"/>
                <w:szCs w:val="24"/>
              </w:rPr>
            </w:pPr>
            <w:r>
              <w:rPr>
                <w:rFonts w:cs="Arial"/>
                <w:sz w:val="24"/>
                <w:szCs w:val="24"/>
              </w:rPr>
              <w:t>Yes.</w:t>
            </w:r>
          </w:p>
        </w:tc>
      </w:tr>
      <w:tr w:rsidR="00C87C0E" w:rsidRPr="00F33555" w14:paraId="53850114" w14:textId="77777777" w:rsidTr="00C846C9">
        <w:tc>
          <w:tcPr>
            <w:tcW w:w="670" w:type="dxa"/>
            <w:shd w:val="clear" w:color="auto" w:fill="C6D9F1" w:themeFill="text2" w:themeFillTint="33"/>
          </w:tcPr>
          <w:p w14:paraId="5FEF425B" w14:textId="34E37987" w:rsidR="00C87C0E" w:rsidRPr="00F33555" w:rsidRDefault="00C87C0E">
            <w:pPr>
              <w:jc w:val="both"/>
              <w:rPr>
                <w:rFonts w:asciiTheme="majorHAnsi" w:hAnsiTheme="majorHAnsi" w:cstheme="majorHAnsi"/>
                <w:sz w:val="24"/>
                <w:szCs w:val="24"/>
              </w:rPr>
            </w:pPr>
            <w:r>
              <w:rPr>
                <w:rFonts w:asciiTheme="majorHAnsi" w:hAnsiTheme="majorHAnsi" w:cstheme="majorHAnsi"/>
                <w:sz w:val="24"/>
                <w:szCs w:val="24"/>
              </w:rPr>
              <w:t>Q47</w:t>
            </w:r>
          </w:p>
        </w:tc>
        <w:tc>
          <w:tcPr>
            <w:tcW w:w="1884" w:type="dxa"/>
            <w:tcBorders>
              <w:bottom w:val="single" w:sz="4" w:space="0" w:color="FFFFFF"/>
            </w:tcBorders>
            <w:shd w:val="clear" w:color="auto" w:fill="C6D9F1" w:themeFill="text2" w:themeFillTint="33"/>
          </w:tcPr>
          <w:p w14:paraId="78D17818" w14:textId="67F77339" w:rsidR="00C87C0E" w:rsidRPr="00F33555" w:rsidRDefault="00C87C0E" w:rsidP="00C87C0E">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16F92529" w14:textId="1B0C35D1" w:rsidR="00C87C0E" w:rsidRPr="00F33555" w:rsidRDefault="00C87C0E" w:rsidP="00C87C0E">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6F1353DC" w14:textId="3E7950D1" w:rsidR="00C87C0E" w:rsidRPr="00F33555" w:rsidRDefault="00C87C0E" w:rsidP="00C87C0E">
            <w:pPr>
              <w:jc w:val="both"/>
              <w:rPr>
                <w:rFonts w:asciiTheme="majorHAnsi" w:hAnsiTheme="majorHAnsi" w:cstheme="majorHAnsi"/>
                <w:sz w:val="24"/>
                <w:szCs w:val="24"/>
              </w:rPr>
            </w:pPr>
            <w:r>
              <w:rPr>
                <w:rFonts w:cs="Arial"/>
                <w:sz w:val="24"/>
                <w:szCs w:val="24"/>
              </w:rPr>
              <w:t>What is the frequency of the claims paid invoice sent to ETF and how often does ETF then electronically transfer funds to the Contract Administrator’s local bank account?</w:t>
            </w:r>
          </w:p>
        </w:tc>
      </w:tr>
      <w:tr w:rsidR="00C87C0E" w:rsidRPr="00F33555" w14:paraId="5F4826E2" w14:textId="77777777" w:rsidTr="00C846C9">
        <w:tc>
          <w:tcPr>
            <w:tcW w:w="670" w:type="dxa"/>
            <w:shd w:val="clear" w:color="auto" w:fill="C6D9F1" w:themeFill="text2" w:themeFillTint="33"/>
          </w:tcPr>
          <w:p w14:paraId="3087344F" w14:textId="1BBB448E" w:rsidR="00C87C0E" w:rsidRPr="00F33555" w:rsidRDefault="00C87C0E">
            <w:pPr>
              <w:jc w:val="both"/>
              <w:rPr>
                <w:rFonts w:asciiTheme="majorHAnsi" w:hAnsiTheme="majorHAnsi" w:cstheme="majorHAnsi"/>
                <w:sz w:val="24"/>
                <w:szCs w:val="24"/>
              </w:rPr>
            </w:pPr>
            <w:r w:rsidRPr="00F33555">
              <w:rPr>
                <w:rFonts w:asciiTheme="majorHAnsi" w:hAnsiTheme="majorHAnsi" w:cstheme="majorHAnsi"/>
                <w:sz w:val="24"/>
                <w:szCs w:val="24"/>
              </w:rPr>
              <w:lastRenderedPageBreak/>
              <w:t>A4</w:t>
            </w:r>
            <w:r>
              <w:rPr>
                <w:rFonts w:asciiTheme="majorHAnsi" w:hAnsiTheme="majorHAnsi" w:cstheme="majorHAnsi"/>
                <w:sz w:val="24"/>
                <w:szCs w:val="24"/>
              </w:rPr>
              <w:t>7</w:t>
            </w:r>
          </w:p>
        </w:tc>
        <w:tc>
          <w:tcPr>
            <w:tcW w:w="1884" w:type="dxa"/>
            <w:tcBorders>
              <w:bottom w:val="single" w:sz="4" w:space="0" w:color="FFFFFF"/>
            </w:tcBorders>
            <w:shd w:val="clear" w:color="auto" w:fill="D9D9D9" w:themeFill="background1" w:themeFillShade="D9"/>
          </w:tcPr>
          <w:p w14:paraId="4DEE7E95" w14:textId="77777777" w:rsidR="00C87C0E" w:rsidRPr="00F33555" w:rsidRDefault="00C87C0E" w:rsidP="00C87C0E">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17B09B2" w14:textId="77777777" w:rsidR="00C87C0E" w:rsidRPr="00F33555" w:rsidRDefault="00C87C0E" w:rsidP="00C87C0E">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782FDD42" w14:textId="29E535E9" w:rsidR="00C87C0E" w:rsidRPr="00F33555" w:rsidRDefault="00057354" w:rsidP="00C87C0E">
            <w:pPr>
              <w:jc w:val="both"/>
              <w:rPr>
                <w:rFonts w:asciiTheme="majorHAnsi" w:hAnsiTheme="majorHAnsi" w:cstheme="majorHAnsi"/>
                <w:sz w:val="24"/>
                <w:szCs w:val="24"/>
              </w:rPr>
            </w:pPr>
            <w:r>
              <w:rPr>
                <w:rFonts w:cs="Arial"/>
                <w:sz w:val="24"/>
                <w:szCs w:val="24"/>
              </w:rPr>
              <w:t>ETF receives and pays claims invoices weekly.</w:t>
            </w:r>
          </w:p>
        </w:tc>
      </w:tr>
      <w:tr w:rsidR="00C87C0E" w:rsidRPr="00F33555" w14:paraId="193F479A" w14:textId="77777777" w:rsidTr="00C846C9">
        <w:tc>
          <w:tcPr>
            <w:tcW w:w="670" w:type="dxa"/>
            <w:shd w:val="clear" w:color="auto" w:fill="C6D9F1" w:themeFill="text2" w:themeFillTint="33"/>
          </w:tcPr>
          <w:p w14:paraId="6E089A52" w14:textId="456FC447" w:rsidR="00C87C0E" w:rsidRPr="00F33555" w:rsidRDefault="00C87C0E">
            <w:pPr>
              <w:jc w:val="both"/>
              <w:rPr>
                <w:rFonts w:asciiTheme="majorHAnsi" w:hAnsiTheme="majorHAnsi" w:cstheme="majorHAnsi"/>
                <w:sz w:val="24"/>
                <w:szCs w:val="24"/>
              </w:rPr>
            </w:pPr>
            <w:r>
              <w:rPr>
                <w:rFonts w:asciiTheme="majorHAnsi" w:hAnsiTheme="majorHAnsi" w:cstheme="majorHAnsi"/>
                <w:sz w:val="24"/>
                <w:szCs w:val="24"/>
              </w:rPr>
              <w:t>Q48</w:t>
            </w:r>
          </w:p>
        </w:tc>
        <w:tc>
          <w:tcPr>
            <w:tcW w:w="1884" w:type="dxa"/>
            <w:tcBorders>
              <w:bottom w:val="single" w:sz="4" w:space="0" w:color="FFFFFF"/>
            </w:tcBorders>
            <w:shd w:val="clear" w:color="auto" w:fill="C6D9F1" w:themeFill="text2" w:themeFillTint="33"/>
          </w:tcPr>
          <w:p w14:paraId="5B151D0B" w14:textId="620AC9BF" w:rsidR="00C87C0E" w:rsidRPr="00F33555" w:rsidRDefault="00C87C0E" w:rsidP="00C87C0E">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54082681" w14:textId="52EA9CCC" w:rsidR="00C87C0E" w:rsidRPr="00F33555" w:rsidRDefault="00C87C0E" w:rsidP="00C87C0E">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57BA1833" w14:textId="0D8E13FB" w:rsidR="00C87C0E" w:rsidRPr="00F33555" w:rsidRDefault="00C87C0E" w:rsidP="00C87C0E">
            <w:pPr>
              <w:jc w:val="both"/>
              <w:rPr>
                <w:rFonts w:asciiTheme="majorHAnsi" w:hAnsiTheme="majorHAnsi" w:cstheme="majorHAnsi"/>
                <w:sz w:val="24"/>
                <w:szCs w:val="24"/>
              </w:rPr>
            </w:pPr>
            <w:r>
              <w:rPr>
                <w:rFonts w:cs="Arial"/>
                <w:sz w:val="24"/>
                <w:szCs w:val="24"/>
              </w:rPr>
              <w:t>Please confirm that all interest earned from participant contributions, including interest earned on the Contract Administrator’s local bank account, is credited to the ERA program.  Does ETF offset the fees paid for the ERA program with interest earned?</w:t>
            </w:r>
          </w:p>
        </w:tc>
      </w:tr>
      <w:tr w:rsidR="00057354" w:rsidRPr="00F33555" w14:paraId="06926E83" w14:textId="77777777" w:rsidTr="00C846C9">
        <w:tc>
          <w:tcPr>
            <w:tcW w:w="670" w:type="dxa"/>
            <w:shd w:val="clear" w:color="auto" w:fill="C6D9F1" w:themeFill="text2" w:themeFillTint="33"/>
          </w:tcPr>
          <w:p w14:paraId="2BAAA814" w14:textId="32BEF063"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A4</w:t>
            </w:r>
            <w:r>
              <w:rPr>
                <w:rFonts w:asciiTheme="majorHAnsi" w:hAnsiTheme="majorHAnsi" w:cstheme="majorHAnsi"/>
                <w:sz w:val="24"/>
                <w:szCs w:val="24"/>
              </w:rPr>
              <w:t>8</w:t>
            </w:r>
          </w:p>
        </w:tc>
        <w:tc>
          <w:tcPr>
            <w:tcW w:w="1884" w:type="dxa"/>
            <w:tcBorders>
              <w:bottom w:val="single" w:sz="4" w:space="0" w:color="FFFFFF"/>
            </w:tcBorders>
            <w:shd w:val="clear" w:color="auto" w:fill="D9D9D9" w:themeFill="background1" w:themeFillShade="D9"/>
          </w:tcPr>
          <w:p w14:paraId="4CFEC588"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4ECCA12"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6B11024F" w14:textId="6DDF4326" w:rsidR="00057354" w:rsidRPr="00F33555" w:rsidRDefault="00057354" w:rsidP="00057354">
            <w:pPr>
              <w:jc w:val="both"/>
              <w:rPr>
                <w:rFonts w:asciiTheme="majorHAnsi" w:hAnsiTheme="majorHAnsi" w:cstheme="majorHAnsi"/>
                <w:sz w:val="24"/>
                <w:szCs w:val="24"/>
              </w:rPr>
            </w:pPr>
            <w:r>
              <w:rPr>
                <w:rFonts w:cs="Arial"/>
                <w:sz w:val="24"/>
                <w:szCs w:val="24"/>
              </w:rPr>
              <w:t>Interest is credited to the ERA program. Yes, ETF offsets fees with interest earned.</w:t>
            </w:r>
          </w:p>
        </w:tc>
      </w:tr>
      <w:tr w:rsidR="00057354" w:rsidRPr="00F33555" w14:paraId="6A1DC8CD" w14:textId="77777777" w:rsidTr="00C846C9">
        <w:tc>
          <w:tcPr>
            <w:tcW w:w="670" w:type="dxa"/>
            <w:shd w:val="clear" w:color="auto" w:fill="C6D9F1" w:themeFill="text2" w:themeFillTint="33"/>
          </w:tcPr>
          <w:p w14:paraId="3AA65AF3" w14:textId="6F65B278"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Q49</w:t>
            </w:r>
          </w:p>
        </w:tc>
        <w:tc>
          <w:tcPr>
            <w:tcW w:w="1884" w:type="dxa"/>
            <w:tcBorders>
              <w:bottom w:val="single" w:sz="4" w:space="0" w:color="FFFFFF"/>
            </w:tcBorders>
            <w:shd w:val="clear" w:color="auto" w:fill="C6D9F1" w:themeFill="text2" w:themeFillTint="33"/>
          </w:tcPr>
          <w:p w14:paraId="1AFC016F" w14:textId="1C4D592E" w:rsidR="00057354" w:rsidRPr="00F33555" w:rsidRDefault="00057354" w:rsidP="00057354">
            <w:pPr>
              <w:jc w:val="both"/>
              <w:rPr>
                <w:rFonts w:asciiTheme="majorHAnsi" w:hAnsiTheme="majorHAnsi" w:cstheme="majorHAnsi"/>
                <w:sz w:val="24"/>
                <w:szCs w:val="24"/>
              </w:rPr>
            </w:pPr>
            <w:r>
              <w:rPr>
                <w:rFonts w:cs="Arial"/>
                <w:sz w:val="24"/>
                <w:szCs w:val="24"/>
              </w:rPr>
              <w:t>4.1.9</w:t>
            </w:r>
          </w:p>
        </w:tc>
        <w:tc>
          <w:tcPr>
            <w:tcW w:w="1331" w:type="dxa"/>
            <w:tcBorders>
              <w:bottom w:val="single" w:sz="4" w:space="0" w:color="FFFFFF"/>
            </w:tcBorders>
            <w:shd w:val="clear" w:color="auto" w:fill="C6D9F1" w:themeFill="text2" w:themeFillTint="33"/>
          </w:tcPr>
          <w:p w14:paraId="50CFBB0B" w14:textId="5E630CA8" w:rsidR="00057354" w:rsidRPr="00F33555" w:rsidRDefault="00057354" w:rsidP="00057354">
            <w:pPr>
              <w:jc w:val="both"/>
              <w:rPr>
                <w:rFonts w:asciiTheme="majorHAnsi" w:hAnsiTheme="majorHAnsi" w:cstheme="majorHAnsi"/>
                <w:sz w:val="24"/>
                <w:szCs w:val="24"/>
              </w:rPr>
            </w:pPr>
            <w:r>
              <w:rPr>
                <w:rFonts w:cs="Arial"/>
                <w:sz w:val="24"/>
                <w:szCs w:val="24"/>
              </w:rPr>
              <w:t>36-37</w:t>
            </w:r>
          </w:p>
        </w:tc>
        <w:tc>
          <w:tcPr>
            <w:tcW w:w="5196" w:type="dxa"/>
            <w:tcBorders>
              <w:bottom w:val="single" w:sz="4" w:space="0" w:color="FFFFFF"/>
            </w:tcBorders>
            <w:shd w:val="clear" w:color="auto" w:fill="C6D9F1" w:themeFill="text2" w:themeFillTint="33"/>
          </w:tcPr>
          <w:p w14:paraId="4C4765EB" w14:textId="18E965CC" w:rsidR="00057354" w:rsidRPr="00F33555" w:rsidRDefault="00057354" w:rsidP="00057354">
            <w:pPr>
              <w:jc w:val="both"/>
              <w:rPr>
                <w:rFonts w:asciiTheme="majorHAnsi" w:hAnsiTheme="majorHAnsi" w:cstheme="majorHAnsi"/>
                <w:sz w:val="24"/>
                <w:szCs w:val="24"/>
              </w:rPr>
            </w:pPr>
            <w:r>
              <w:rPr>
                <w:rFonts w:cs="Arial"/>
                <w:sz w:val="24"/>
                <w:szCs w:val="24"/>
              </w:rPr>
              <w:t>Does ETF require the current administrator to provide a Bank Account Reconciliation Report and a Check/Transaction Register directly from the bank?</w:t>
            </w:r>
          </w:p>
        </w:tc>
      </w:tr>
      <w:tr w:rsidR="00057354" w:rsidRPr="00F33555" w14:paraId="0F6368C4" w14:textId="77777777" w:rsidTr="00C846C9">
        <w:tc>
          <w:tcPr>
            <w:tcW w:w="670" w:type="dxa"/>
            <w:shd w:val="clear" w:color="auto" w:fill="C6D9F1" w:themeFill="text2" w:themeFillTint="33"/>
          </w:tcPr>
          <w:p w14:paraId="13AD57E9" w14:textId="68AF0C52"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A4</w:t>
            </w:r>
            <w:r>
              <w:rPr>
                <w:rFonts w:asciiTheme="majorHAnsi" w:hAnsiTheme="majorHAnsi" w:cstheme="majorHAnsi"/>
                <w:sz w:val="24"/>
                <w:szCs w:val="24"/>
              </w:rPr>
              <w:t>9</w:t>
            </w:r>
          </w:p>
        </w:tc>
        <w:tc>
          <w:tcPr>
            <w:tcW w:w="1884" w:type="dxa"/>
            <w:tcBorders>
              <w:bottom w:val="single" w:sz="4" w:space="0" w:color="FFFFFF"/>
            </w:tcBorders>
            <w:shd w:val="clear" w:color="auto" w:fill="D9D9D9" w:themeFill="background1" w:themeFillShade="D9"/>
          </w:tcPr>
          <w:p w14:paraId="7C124DA6"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6539C87F"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74CD9F41" w14:textId="70103148" w:rsidR="00057354" w:rsidRPr="00F33555" w:rsidRDefault="00FE6EE3" w:rsidP="00057354">
            <w:pPr>
              <w:jc w:val="both"/>
              <w:rPr>
                <w:rFonts w:asciiTheme="majorHAnsi" w:hAnsiTheme="majorHAnsi" w:cstheme="majorHAnsi"/>
                <w:sz w:val="24"/>
                <w:szCs w:val="24"/>
              </w:rPr>
            </w:pPr>
            <w:r>
              <w:rPr>
                <w:rFonts w:cs="Arial"/>
                <w:sz w:val="24"/>
                <w:szCs w:val="24"/>
              </w:rPr>
              <w:t>No.</w:t>
            </w:r>
          </w:p>
        </w:tc>
      </w:tr>
      <w:tr w:rsidR="00057354" w:rsidRPr="00F33555" w14:paraId="6FB6500B" w14:textId="77777777" w:rsidTr="00C846C9">
        <w:tc>
          <w:tcPr>
            <w:tcW w:w="670" w:type="dxa"/>
            <w:shd w:val="clear" w:color="auto" w:fill="C6D9F1" w:themeFill="text2" w:themeFillTint="33"/>
          </w:tcPr>
          <w:p w14:paraId="73B6ED42" w14:textId="401094CD"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Q50</w:t>
            </w:r>
          </w:p>
        </w:tc>
        <w:tc>
          <w:tcPr>
            <w:tcW w:w="1884" w:type="dxa"/>
            <w:tcBorders>
              <w:bottom w:val="single" w:sz="4" w:space="0" w:color="FFFFFF"/>
            </w:tcBorders>
            <w:shd w:val="clear" w:color="auto" w:fill="C6D9F1" w:themeFill="text2" w:themeFillTint="33"/>
          </w:tcPr>
          <w:p w14:paraId="4BB8F6CF" w14:textId="5DE2B03E" w:rsidR="00057354" w:rsidRPr="00F33555" w:rsidRDefault="00057354" w:rsidP="00057354">
            <w:pPr>
              <w:jc w:val="both"/>
              <w:rPr>
                <w:rFonts w:asciiTheme="majorHAnsi" w:hAnsiTheme="majorHAnsi" w:cstheme="majorHAnsi"/>
                <w:sz w:val="24"/>
                <w:szCs w:val="24"/>
              </w:rPr>
            </w:pPr>
            <w:r>
              <w:rPr>
                <w:rFonts w:cs="Arial"/>
                <w:sz w:val="24"/>
                <w:szCs w:val="24"/>
              </w:rPr>
              <w:t>4.3.7</w:t>
            </w:r>
          </w:p>
        </w:tc>
        <w:tc>
          <w:tcPr>
            <w:tcW w:w="1331" w:type="dxa"/>
            <w:tcBorders>
              <w:bottom w:val="single" w:sz="4" w:space="0" w:color="FFFFFF"/>
            </w:tcBorders>
            <w:shd w:val="clear" w:color="auto" w:fill="C6D9F1" w:themeFill="text2" w:themeFillTint="33"/>
          </w:tcPr>
          <w:p w14:paraId="11E14A87" w14:textId="5C901A35" w:rsidR="00057354" w:rsidRPr="00F33555" w:rsidRDefault="00057354" w:rsidP="00057354">
            <w:pPr>
              <w:jc w:val="both"/>
              <w:rPr>
                <w:rFonts w:asciiTheme="majorHAnsi" w:hAnsiTheme="majorHAnsi" w:cstheme="majorHAnsi"/>
                <w:sz w:val="24"/>
                <w:szCs w:val="24"/>
              </w:rPr>
            </w:pPr>
            <w:r>
              <w:rPr>
                <w:rFonts w:cs="Arial"/>
                <w:sz w:val="24"/>
                <w:szCs w:val="24"/>
              </w:rPr>
              <w:t>43</w:t>
            </w:r>
          </w:p>
        </w:tc>
        <w:tc>
          <w:tcPr>
            <w:tcW w:w="5196" w:type="dxa"/>
            <w:tcBorders>
              <w:bottom w:val="single" w:sz="4" w:space="0" w:color="FFFFFF"/>
            </w:tcBorders>
            <w:shd w:val="clear" w:color="auto" w:fill="C6D9F1" w:themeFill="text2" w:themeFillTint="33"/>
          </w:tcPr>
          <w:p w14:paraId="1F4A3B5F" w14:textId="77777777" w:rsidR="00057354" w:rsidRDefault="00057354" w:rsidP="00057354">
            <w:pPr>
              <w:jc w:val="both"/>
              <w:rPr>
                <w:rFonts w:cs="Arial"/>
                <w:sz w:val="24"/>
                <w:szCs w:val="24"/>
              </w:rPr>
            </w:pPr>
            <w:r>
              <w:rPr>
                <w:rFonts w:cs="Arial"/>
                <w:sz w:val="24"/>
                <w:szCs w:val="24"/>
              </w:rPr>
              <w:t xml:space="preserve">This section states “The contract Administrator will maintain an office in the Madison area to serve as an information and troubleshooting resource for EFT, State Agencies, and participants.”  </w:t>
            </w:r>
          </w:p>
          <w:p w14:paraId="7DD4765D" w14:textId="77777777" w:rsidR="00057354" w:rsidRDefault="00057354" w:rsidP="00057354">
            <w:pPr>
              <w:jc w:val="both"/>
              <w:rPr>
                <w:rFonts w:cs="Arial"/>
                <w:sz w:val="24"/>
                <w:szCs w:val="24"/>
              </w:rPr>
            </w:pPr>
            <w:r>
              <w:rPr>
                <w:rFonts w:cs="Arial"/>
                <w:sz w:val="24"/>
                <w:szCs w:val="24"/>
              </w:rPr>
              <w:t>Would ETF be open to an office located in their building?</w:t>
            </w:r>
          </w:p>
          <w:p w14:paraId="0AF4E308" w14:textId="5ACDB93B" w:rsidR="00057354" w:rsidRPr="00F33555" w:rsidRDefault="00057354" w:rsidP="00057354">
            <w:pPr>
              <w:jc w:val="both"/>
              <w:rPr>
                <w:rFonts w:asciiTheme="majorHAnsi" w:hAnsiTheme="majorHAnsi" w:cstheme="majorHAnsi"/>
                <w:sz w:val="24"/>
                <w:szCs w:val="24"/>
              </w:rPr>
            </w:pPr>
            <w:r>
              <w:rPr>
                <w:rFonts w:cs="Arial"/>
                <w:sz w:val="24"/>
                <w:szCs w:val="24"/>
              </w:rPr>
              <w:t>If, as the Contract Administrator, our firm can demonstrate adequate servicing from our headquarters office, will the Madison office still be required?</w:t>
            </w:r>
          </w:p>
        </w:tc>
      </w:tr>
      <w:tr w:rsidR="00057354" w:rsidRPr="00F33555" w14:paraId="3945DB63" w14:textId="77777777" w:rsidTr="00C846C9">
        <w:tc>
          <w:tcPr>
            <w:tcW w:w="670" w:type="dxa"/>
            <w:shd w:val="clear" w:color="auto" w:fill="C6D9F1" w:themeFill="text2" w:themeFillTint="33"/>
          </w:tcPr>
          <w:p w14:paraId="4029A14B" w14:textId="5E42154D"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50</w:t>
            </w:r>
          </w:p>
        </w:tc>
        <w:tc>
          <w:tcPr>
            <w:tcW w:w="1884" w:type="dxa"/>
            <w:tcBorders>
              <w:bottom w:val="single" w:sz="4" w:space="0" w:color="FFFFFF"/>
            </w:tcBorders>
            <w:shd w:val="clear" w:color="auto" w:fill="D9D9D9" w:themeFill="background1" w:themeFillShade="D9"/>
          </w:tcPr>
          <w:p w14:paraId="181D9849"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4267DA6C"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25333A07" w14:textId="383F9BC8" w:rsidR="00057354" w:rsidRPr="00F33555" w:rsidRDefault="00057354" w:rsidP="00B47555">
            <w:pPr>
              <w:jc w:val="both"/>
              <w:rPr>
                <w:rFonts w:asciiTheme="majorHAnsi" w:hAnsiTheme="majorHAnsi" w:cstheme="majorHAnsi"/>
                <w:sz w:val="24"/>
                <w:szCs w:val="24"/>
              </w:rPr>
            </w:pPr>
            <w:r>
              <w:rPr>
                <w:rFonts w:cs="Arial"/>
                <w:sz w:val="24"/>
                <w:szCs w:val="24"/>
              </w:rPr>
              <w:t>ETF currently does not have office space available for TPA staff. The current requirement is to have an office in the Madison area. See also A</w:t>
            </w:r>
            <w:r w:rsidR="00B47555">
              <w:rPr>
                <w:rFonts w:cs="Arial"/>
                <w:sz w:val="24"/>
                <w:szCs w:val="24"/>
              </w:rPr>
              <w:t>41</w:t>
            </w:r>
            <w:r>
              <w:rPr>
                <w:rFonts w:cs="Arial"/>
                <w:sz w:val="24"/>
                <w:szCs w:val="24"/>
              </w:rPr>
              <w:t>.</w:t>
            </w:r>
          </w:p>
        </w:tc>
      </w:tr>
      <w:tr w:rsidR="00057354" w:rsidRPr="00F33555" w14:paraId="07929AE3" w14:textId="77777777" w:rsidTr="00C846C9">
        <w:tc>
          <w:tcPr>
            <w:tcW w:w="670" w:type="dxa"/>
            <w:shd w:val="clear" w:color="auto" w:fill="C6D9F1" w:themeFill="text2" w:themeFillTint="33"/>
          </w:tcPr>
          <w:p w14:paraId="47FE2B53" w14:textId="669AFDC7"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Q51</w:t>
            </w:r>
          </w:p>
        </w:tc>
        <w:tc>
          <w:tcPr>
            <w:tcW w:w="1884" w:type="dxa"/>
            <w:tcBorders>
              <w:bottom w:val="single" w:sz="4" w:space="0" w:color="FFFFFF"/>
            </w:tcBorders>
            <w:shd w:val="clear" w:color="auto" w:fill="C6D9F1" w:themeFill="text2" w:themeFillTint="33"/>
          </w:tcPr>
          <w:p w14:paraId="7CD0D821" w14:textId="7BF438DA" w:rsidR="00057354" w:rsidRPr="00F33555" w:rsidRDefault="00057354" w:rsidP="00057354">
            <w:pPr>
              <w:jc w:val="both"/>
              <w:rPr>
                <w:rFonts w:asciiTheme="majorHAnsi" w:hAnsiTheme="majorHAnsi" w:cstheme="majorHAnsi"/>
                <w:sz w:val="24"/>
                <w:szCs w:val="24"/>
              </w:rPr>
            </w:pPr>
            <w:r>
              <w:rPr>
                <w:rFonts w:cs="Arial"/>
                <w:sz w:val="24"/>
                <w:szCs w:val="24"/>
              </w:rPr>
              <w:t>4.3.7</w:t>
            </w:r>
          </w:p>
        </w:tc>
        <w:tc>
          <w:tcPr>
            <w:tcW w:w="1331" w:type="dxa"/>
            <w:tcBorders>
              <w:bottom w:val="single" w:sz="4" w:space="0" w:color="FFFFFF"/>
            </w:tcBorders>
            <w:shd w:val="clear" w:color="auto" w:fill="C6D9F1" w:themeFill="text2" w:themeFillTint="33"/>
          </w:tcPr>
          <w:p w14:paraId="7300670A" w14:textId="6336050B" w:rsidR="00057354" w:rsidRPr="00F33555" w:rsidRDefault="00057354" w:rsidP="00057354">
            <w:pPr>
              <w:jc w:val="both"/>
              <w:rPr>
                <w:rFonts w:asciiTheme="majorHAnsi" w:hAnsiTheme="majorHAnsi" w:cstheme="majorHAnsi"/>
                <w:sz w:val="24"/>
                <w:szCs w:val="24"/>
              </w:rPr>
            </w:pPr>
            <w:r>
              <w:rPr>
                <w:rFonts w:cs="Arial"/>
                <w:sz w:val="24"/>
                <w:szCs w:val="24"/>
              </w:rPr>
              <w:t>43</w:t>
            </w:r>
          </w:p>
        </w:tc>
        <w:tc>
          <w:tcPr>
            <w:tcW w:w="5196" w:type="dxa"/>
            <w:tcBorders>
              <w:bottom w:val="single" w:sz="4" w:space="0" w:color="FFFFFF"/>
            </w:tcBorders>
            <w:shd w:val="clear" w:color="auto" w:fill="C6D9F1" w:themeFill="text2" w:themeFillTint="33"/>
          </w:tcPr>
          <w:p w14:paraId="717DF0FA" w14:textId="2A6C6EF5" w:rsidR="00057354" w:rsidRPr="00F33555" w:rsidRDefault="00057354" w:rsidP="00057354">
            <w:pPr>
              <w:jc w:val="both"/>
              <w:rPr>
                <w:rFonts w:asciiTheme="majorHAnsi" w:hAnsiTheme="majorHAnsi" w:cstheme="majorHAnsi"/>
                <w:sz w:val="24"/>
                <w:szCs w:val="24"/>
              </w:rPr>
            </w:pPr>
            <w:r>
              <w:rPr>
                <w:rFonts w:cs="Arial"/>
                <w:sz w:val="24"/>
                <w:szCs w:val="24"/>
              </w:rPr>
              <w:t>Please define what is meant by “the Madison area.”</w:t>
            </w:r>
          </w:p>
        </w:tc>
      </w:tr>
      <w:tr w:rsidR="00057354" w:rsidRPr="00F33555" w14:paraId="54C78C78" w14:textId="77777777" w:rsidTr="00C846C9">
        <w:tc>
          <w:tcPr>
            <w:tcW w:w="670" w:type="dxa"/>
            <w:shd w:val="clear" w:color="auto" w:fill="C6D9F1" w:themeFill="text2" w:themeFillTint="33"/>
          </w:tcPr>
          <w:p w14:paraId="1E4CB7E1" w14:textId="710D03F4"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51</w:t>
            </w:r>
          </w:p>
        </w:tc>
        <w:tc>
          <w:tcPr>
            <w:tcW w:w="1884" w:type="dxa"/>
            <w:tcBorders>
              <w:bottom w:val="single" w:sz="4" w:space="0" w:color="FFFFFF"/>
            </w:tcBorders>
            <w:shd w:val="clear" w:color="auto" w:fill="D9D9D9" w:themeFill="background1" w:themeFillShade="D9"/>
          </w:tcPr>
          <w:p w14:paraId="0036FC2C"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874D7C2"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15861B07" w14:textId="7B480E9C" w:rsidR="00057354" w:rsidRPr="00F33555" w:rsidRDefault="00057354" w:rsidP="00B47555">
            <w:pPr>
              <w:jc w:val="both"/>
              <w:rPr>
                <w:rFonts w:asciiTheme="majorHAnsi" w:hAnsiTheme="majorHAnsi" w:cstheme="majorHAnsi"/>
                <w:sz w:val="24"/>
                <w:szCs w:val="24"/>
              </w:rPr>
            </w:pPr>
            <w:r>
              <w:rPr>
                <w:rFonts w:cs="Arial"/>
                <w:sz w:val="24"/>
                <w:szCs w:val="24"/>
              </w:rPr>
              <w:t>See A</w:t>
            </w:r>
            <w:r w:rsidR="00B47555">
              <w:rPr>
                <w:rFonts w:cs="Arial"/>
                <w:sz w:val="24"/>
                <w:szCs w:val="24"/>
              </w:rPr>
              <w:t>41</w:t>
            </w:r>
            <w:r>
              <w:rPr>
                <w:rFonts w:cs="Arial"/>
                <w:sz w:val="24"/>
                <w:szCs w:val="24"/>
              </w:rPr>
              <w:t>.</w:t>
            </w:r>
          </w:p>
        </w:tc>
      </w:tr>
      <w:tr w:rsidR="00057354" w:rsidRPr="00F33555" w14:paraId="43F425D1" w14:textId="77777777" w:rsidTr="00C846C9">
        <w:tc>
          <w:tcPr>
            <w:tcW w:w="670" w:type="dxa"/>
            <w:shd w:val="clear" w:color="auto" w:fill="C6D9F1" w:themeFill="text2" w:themeFillTint="33"/>
          </w:tcPr>
          <w:p w14:paraId="0664C8E4" w14:textId="4A2D8070"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Q52</w:t>
            </w:r>
          </w:p>
        </w:tc>
        <w:tc>
          <w:tcPr>
            <w:tcW w:w="1884" w:type="dxa"/>
            <w:tcBorders>
              <w:bottom w:val="single" w:sz="4" w:space="0" w:color="FFFFFF"/>
            </w:tcBorders>
            <w:shd w:val="clear" w:color="auto" w:fill="C6D9F1" w:themeFill="text2" w:themeFillTint="33"/>
          </w:tcPr>
          <w:p w14:paraId="637B7884" w14:textId="1B7D5915" w:rsidR="00057354" w:rsidRPr="00F33555" w:rsidRDefault="00057354" w:rsidP="00057354">
            <w:pPr>
              <w:jc w:val="both"/>
              <w:rPr>
                <w:rFonts w:asciiTheme="majorHAnsi" w:hAnsiTheme="majorHAnsi" w:cstheme="majorHAnsi"/>
                <w:sz w:val="24"/>
                <w:szCs w:val="24"/>
              </w:rPr>
            </w:pPr>
            <w:r>
              <w:rPr>
                <w:rFonts w:cs="Arial"/>
                <w:sz w:val="24"/>
                <w:szCs w:val="24"/>
              </w:rPr>
              <w:t>4.3.7</w:t>
            </w:r>
          </w:p>
        </w:tc>
        <w:tc>
          <w:tcPr>
            <w:tcW w:w="1331" w:type="dxa"/>
            <w:tcBorders>
              <w:bottom w:val="single" w:sz="4" w:space="0" w:color="FFFFFF"/>
            </w:tcBorders>
            <w:shd w:val="clear" w:color="auto" w:fill="C6D9F1" w:themeFill="text2" w:themeFillTint="33"/>
          </w:tcPr>
          <w:p w14:paraId="12CB47CF" w14:textId="32CF35D3" w:rsidR="00057354" w:rsidRPr="00F33555" w:rsidRDefault="00057354" w:rsidP="00057354">
            <w:pPr>
              <w:jc w:val="both"/>
              <w:rPr>
                <w:rFonts w:asciiTheme="majorHAnsi" w:hAnsiTheme="majorHAnsi" w:cstheme="majorHAnsi"/>
                <w:sz w:val="24"/>
                <w:szCs w:val="24"/>
              </w:rPr>
            </w:pPr>
            <w:r>
              <w:rPr>
                <w:rFonts w:cs="Arial"/>
                <w:sz w:val="24"/>
                <w:szCs w:val="24"/>
              </w:rPr>
              <w:t>43</w:t>
            </w:r>
          </w:p>
        </w:tc>
        <w:tc>
          <w:tcPr>
            <w:tcW w:w="5196" w:type="dxa"/>
            <w:tcBorders>
              <w:bottom w:val="single" w:sz="4" w:space="0" w:color="FFFFFF"/>
            </w:tcBorders>
            <w:shd w:val="clear" w:color="auto" w:fill="C6D9F1" w:themeFill="text2" w:themeFillTint="33"/>
          </w:tcPr>
          <w:p w14:paraId="1B8E7A3D" w14:textId="5250A629" w:rsidR="00057354" w:rsidRPr="00F33555" w:rsidRDefault="00057354" w:rsidP="00057354">
            <w:pPr>
              <w:jc w:val="both"/>
              <w:rPr>
                <w:rFonts w:asciiTheme="majorHAnsi" w:hAnsiTheme="majorHAnsi" w:cstheme="majorHAnsi"/>
                <w:sz w:val="24"/>
                <w:szCs w:val="24"/>
              </w:rPr>
            </w:pPr>
            <w:r>
              <w:rPr>
                <w:rFonts w:cs="Arial"/>
                <w:sz w:val="24"/>
                <w:szCs w:val="24"/>
              </w:rPr>
              <w:t>Does ETF require that certain staff members assigned to the ETF Account reside in that office?</w:t>
            </w:r>
          </w:p>
        </w:tc>
      </w:tr>
      <w:tr w:rsidR="00057354" w:rsidRPr="00F33555" w14:paraId="5864E0AD" w14:textId="77777777" w:rsidTr="00C846C9">
        <w:tc>
          <w:tcPr>
            <w:tcW w:w="670" w:type="dxa"/>
            <w:shd w:val="clear" w:color="auto" w:fill="C6D9F1" w:themeFill="text2" w:themeFillTint="33"/>
          </w:tcPr>
          <w:p w14:paraId="085B8A7C" w14:textId="2E263FDF"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lastRenderedPageBreak/>
              <w:t>A</w:t>
            </w:r>
            <w:r>
              <w:rPr>
                <w:rFonts w:asciiTheme="majorHAnsi" w:hAnsiTheme="majorHAnsi" w:cstheme="majorHAnsi"/>
                <w:sz w:val="24"/>
                <w:szCs w:val="24"/>
              </w:rPr>
              <w:t>52</w:t>
            </w:r>
          </w:p>
        </w:tc>
        <w:tc>
          <w:tcPr>
            <w:tcW w:w="1884" w:type="dxa"/>
            <w:tcBorders>
              <w:bottom w:val="single" w:sz="4" w:space="0" w:color="FFFFFF"/>
            </w:tcBorders>
            <w:shd w:val="clear" w:color="auto" w:fill="D9D9D9" w:themeFill="background1" w:themeFillShade="D9"/>
          </w:tcPr>
          <w:p w14:paraId="3ADC7C6E"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379E6972"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33FF9F4" w14:textId="409BA7A3" w:rsidR="00057354" w:rsidRPr="00F33555" w:rsidRDefault="00057354" w:rsidP="00057354">
            <w:pPr>
              <w:jc w:val="both"/>
              <w:rPr>
                <w:rFonts w:asciiTheme="majorHAnsi" w:hAnsiTheme="majorHAnsi" w:cstheme="majorHAnsi"/>
                <w:sz w:val="24"/>
                <w:szCs w:val="24"/>
              </w:rPr>
            </w:pPr>
            <w:r>
              <w:rPr>
                <w:rFonts w:cs="Arial"/>
                <w:sz w:val="24"/>
                <w:szCs w:val="24"/>
              </w:rPr>
              <w:t>ETF requires at least one key account representative to reside at the local</w:t>
            </w:r>
            <w:r w:rsidR="00B47555">
              <w:rPr>
                <w:rFonts w:cs="Arial"/>
                <w:sz w:val="24"/>
                <w:szCs w:val="24"/>
              </w:rPr>
              <w:t xml:space="preserve"> (Madison area)</w:t>
            </w:r>
            <w:r>
              <w:rPr>
                <w:rFonts w:cs="Arial"/>
                <w:sz w:val="24"/>
                <w:szCs w:val="24"/>
              </w:rPr>
              <w:t xml:space="preserve"> office. It is our preference that this be the Lead Account Manager.</w:t>
            </w:r>
          </w:p>
        </w:tc>
      </w:tr>
      <w:tr w:rsidR="00057354" w:rsidRPr="00F33555" w14:paraId="6DDB5C60" w14:textId="77777777" w:rsidTr="00C846C9">
        <w:tc>
          <w:tcPr>
            <w:tcW w:w="670" w:type="dxa"/>
            <w:shd w:val="clear" w:color="auto" w:fill="C6D9F1" w:themeFill="text2" w:themeFillTint="33"/>
          </w:tcPr>
          <w:p w14:paraId="310C414A" w14:textId="0AC92F87"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Q53</w:t>
            </w:r>
          </w:p>
        </w:tc>
        <w:tc>
          <w:tcPr>
            <w:tcW w:w="1884" w:type="dxa"/>
            <w:tcBorders>
              <w:bottom w:val="single" w:sz="4" w:space="0" w:color="FFFFFF"/>
            </w:tcBorders>
            <w:shd w:val="clear" w:color="auto" w:fill="C6D9F1" w:themeFill="text2" w:themeFillTint="33"/>
          </w:tcPr>
          <w:p w14:paraId="3E3171B3" w14:textId="4EBE78AB" w:rsidR="00057354" w:rsidRPr="00F33555" w:rsidRDefault="00057354" w:rsidP="00057354">
            <w:pPr>
              <w:jc w:val="both"/>
              <w:rPr>
                <w:rFonts w:asciiTheme="majorHAnsi" w:hAnsiTheme="majorHAnsi" w:cstheme="majorHAnsi"/>
                <w:sz w:val="24"/>
                <w:szCs w:val="24"/>
              </w:rPr>
            </w:pPr>
            <w:r>
              <w:rPr>
                <w:rFonts w:cs="Arial"/>
                <w:sz w:val="24"/>
                <w:szCs w:val="24"/>
              </w:rPr>
              <w:t>4.3.7</w:t>
            </w:r>
          </w:p>
        </w:tc>
        <w:tc>
          <w:tcPr>
            <w:tcW w:w="1331" w:type="dxa"/>
            <w:tcBorders>
              <w:bottom w:val="single" w:sz="4" w:space="0" w:color="FFFFFF"/>
            </w:tcBorders>
            <w:shd w:val="clear" w:color="auto" w:fill="C6D9F1" w:themeFill="text2" w:themeFillTint="33"/>
          </w:tcPr>
          <w:p w14:paraId="09E3B440" w14:textId="7C280ECF" w:rsidR="00057354" w:rsidRPr="00F33555" w:rsidRDefault="00057354" w:rsidP="00057354">
            <w:pPr>
              <w:jc w:val="both"/>
              <w:rPr>
                <w:rFonts w:asciiTheme="majorHAnsi" w:hAnsiTheme="majorHAnsi" w:cstheme="majorHAnsi"/>
                <w:sz w:val="24"/>
                <w:szCs w:val="24"/>
              </w:rPr>
            </w:pPr>
            <w:r>
              <w:rPr>
                <w:rFonts w:cs="Arial"/>
                <w:sz w:val="24"/>
                <w:szCs w:val="24"/>
              </w:rPr>
              <w:t>43</w:t>
            </w:r>
          </w:p>
        </w:tc>
        <w:tc>
          <w:tcPr>
            <w:tcW w:w="5196" w:type="dxa"/>
            <w:tcBorders>
              <w:bottom w:val="single" w:sz="4" w:space="0" w:color="FFFFFF"/>
            </w:tcBorders>
            <w:shd w:val="clear" w:color="auto" w:fill="C6D9F1" w:themeFill="text2" w:themeFillTint="33"/>
          </w:tcPr>
          <w:p w14:paraId="7F86B504" w14:textId="27CD2179" w:rsidR="00057354" w:rsidRPr="00F33555" w:rsidRDefault="00057354" w:rsidP="00057354">
            <w:pPr>
              <w:jc w:val="both"/>
              <w:rPr>
                <w:rFonts w:asciiTheme="majorHAnsi" w:hAnsiTheme="majorHAnsi" w:cstheme="majorHAnsi"/>
                <w:sz w:val="24"/>
                <w:szCs w:val="24"/>
              </w:rPr>
            </w:pPr>
            <w:r>
              <w:rPr>
                <w:rFonts w:cs="Arial"/>
                <w:sz w:val="24"/>
                <w:szCs w:val="24"/>
              </w:rPr>
              <w:t>Does ETF require that certain staff member(s) in the Madison area office be solely dedicated to the State of Wisconsin?</w:t>
            </w:r>
          </w:p>
        </w:tc>
      </w:tr>
      <w:tr w:rsidR="00057354" w:rsidRPr="00F33555" w14:paraId="7FF04452" w14:textId="77777777" w:rsidTr="00C846C9">
        <w:tc>
          <w:tcPr>
            <w:tcW w:w="670" w:type="dxa"/>
            <w:shd w:val="clear" w:color="auto" w:fill="C6D9F1" w:themeFill="text2" w:themeFillTint="33"/>
          </w:tcPr>
          <w:p w14:paraId="1373CDE2" w14:textId="4296D651"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53</w:t>
            </w:r>
          </w:p>
        </w:tc>
        <w:tc>
          <w:tcPr>
            <w:tcW w:w="1884" w:type="dxa"/>
            <w:tcBorders>
              <w:bottom w:val="single" w:sz="4" w:space="0" w:color="FFFFFF"/>
            </w:tcBorders>
            <w:shd w:val="clear" w:color="auto" w:fill="D9D9D9" w:themeFill="background1" w:themeFillShade="D9"/>
          </w:tcPr>
          <w:p w14:paraId="5CAE0615"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B2C2933"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08354DA4" w14:textId="2E7AE338" w:rsidR="00057354" w:rsidRPr="00F33555" w:rsidRDefault="00057354" w:rsidP="00057354">
            <w:pPr>
              <w:jc w:val="both"/>
              <w:rPr>
                <w:rFonts w:asciiTheme="majorHAnsi" w:hAnsiTheme="majorHAnsi" w:cstheme="majorHAnsi"/>
                <w:sz w:val="24"/>
                <w:szCs w:val="24"/>
              </w:rPr>
            </w:pPr>
            <w:r>
              <w:rPr>
                <w:rFonts w:cs="Arial"/>
                <w:sz w:val="24"/>
                <w:szCs w:val="24"/>
              </w:rPr>
              <w:t>ETF prefers that there be at least one full-time equivalent person dedicated solely to the State of Wisconsin program in the Madison Area.</w:t>
            </w:r>
            <w:r w:rsidR="00B47555">
              <w:rPr>
                <w:rFonts w:cs="Arial"/>
                <w:sz w:val="24"/>
                <w:szCs w:val="24"/>
              </w:rPr>
              <w:t xml:space="preserve"> See also A41.</w:t>
            </w:r>
          </w:p>
        </w:tc>
      </w:tr>
      <w:tr w:rsidR="00057354" w:rsidRPr="00F33555" w14:paraId="7766BFD5" w14:textId="77777777" w:rsidTr="00C846C9">
        <w:tc>
          <w:tcPr>
            <w:tcW w:w="670" w:type="dxa"/>
            <w:shd w:val="clear" w:color="auto" w:fill="C6D9F1" w:themeFill="text2" w:themeFillTint="33"/>
          </w:tcPr>
          <w:p w14:paraId="3F7A0363" w14:textId="59981D12"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Q54</w:t>
            </w:r>
          </w:p>
        </w:tc>
        <w:tc>
          <w:tcPr>
            <w:tcW w:w="1884" w:type="dxa"/>
            <w:tcBorders>
              <w:bottom w:val="single" w:sz="4" w:space="0" w:color="FFFFFF"/>
            </w:tcBorders>
            <w:shd w:val="clear" w:color="auto" w:fill="C6D9F1" w:themeFill="text2" w:themeFillTint="33"/>
          </w:tcPr>
          <w:p w14:paraId="46E0C1B5" w14:textId="1C73E079" w:rsidR="00057354" w:rsidRPr="00F33555" w:rsidRDefault="00057354" w:rsidP="00057354">
            <w:pPr>
              <w:jc w:val="both"/>
              <w:rPr>
                <w:rFonts w:asciiTheme="majorHAnsi" w:hAnsiTheme="majorHAnsi" w:cstheme="majorHAnsi"/>
                <w:sz w:val="24"/>
                <w:szCs w:val="24"/>
              </w:rPr>
            </w:pPr>
            <w:r>
              <w:rPr>
                <w:rFonts w:cs="Arial"/>
                <w:sz w:val="24"/>
                <w:szCs w:val="24"/>
              </w:rPr>
              <w:t>1.2.8</w:t>
            </w:r>
          </w:p>
        </w:tc>
        <w:tc>
          <w:tcPr>
            <w:tcW w:w="1331" w:type="dxa"/>
            <w:tcBorders>
              <w:bottom w:val="single" w:sz="4" w:space="0" w:color="FFFFFF"/>
            </w:tcBorders>
            <w:shd w:val="clear" w:color="auto" w:fill="C6D9F1" w:themeFill="text2" w:themeFillTint="33"/>
          </w:tcPr>
          <w:p w14:paraId="3774274E" w14:textId="24774924" w:rsidR="00057354" w:rsidRPr="00F33555" w:rsidRDefault="00057354" w:rsidP="00057354">
            <w:pPr>
              <w:jc w:val="both"/>
              <w:rPr>
                <w:rFonts w:asciiTheme="majorHAnsi" w:hAnsiTheme="majorHAnsi" w:cstheme="majorHAnsi"/>
                <w:sz w:val="24"/>
                <w:szCs w:val="24"/>
              </w:rPr>
            </w:pPr>
            <w:r>
              <w:rPr>
                <w:rFonts w:cs="Arial"/>
                <w:sz w:val="24"/>
                <w:szCs w:val="24"/>
              </w:rPr>
              <w:t>5</w:t>
            </w:r>
          </w:p>
        </w:tc>
        <w:tc>
          <w:tcPr>
            <w:tcW w:w="5196" w:type="dxa"/>
            <w:tcBorders>
              <w:bottom w:val="single" w:sz="4" w:space="0" w:color="FFFFFF"/>
            </w:tcBorders>
            <w:shd w:val="clear" w:color="auto" w:fill="C6D9F1" w:themeFill="text2" w:themeFillTint="33"/>
          </w:tcPr>
          <w:p w14:paraId="7E149A0C" w14:textId="0F3DB2FD" w:rsidR="00057354" w:rsidRPr="00F33555" w:rsidRDefault="00057354" w:rsidP="00057354">
            <w:pPr>
              <w:jc w:val="both"/>
              <w:rPr>
                <w:rFonts w:asciiTheme="majorHAnsi" w:hAnsiTheme="majorHAnsi" w:cstheme="majorHAnsi"/>
                <w:sz w:val="24"/>
                <w:szCs w:val="24"/>
              </w:rPr>
            </w:pPr>
            <w:r>
              <w:rPr>
                <w:rFonts w:cs="Arial"/>
                <w:sz w:val="24"/>
                <w:szCs w:val="24"/>
              </w:rPr>
              <w:t>This section states “the contract may begin in August 2014 to allow the new vendor to manage the 2015 open enrollment period.”  Would ETF desire the new administrator to take over the program (i.e. Customer Service, Claims, etc.) effective August 1</w:t>
            </w:r>
            <w:r w:rsidRPr="00314065">
              <w:rPr>
                <w:rFonts w:cs="Arial"/>
                <w:sz w:val="24"/>
                <w:szCs w:val="24"/>
                <w:vertAlign w:val="superscript"/>
              </w:rPr>
              <w:t>st</w:t>
            </w:r>
            <w:r>
              <w:rPr>
                <w:rFonts w:cs="Arial"/>
                <w:sz w:val="24"/>
                <w:szCs w:val="24"/>
              </w:rPr>
              <w:t>?  Would ETF desire the new administrator to process the 2014 run-out?</w:t>
            </w:r>
          </w:p>
        </w:tc>
      </w:tr>
      <w:tr w:rsidR="00057354" w:rsidRPr="00F33555" w14:paraId="4362E201" w14:textId="77777777" w:rsidTr="00C846C9">
        <w:tc>
          <w:tcPr>
            <w:tcW w:w="670" w:type="dxa"/>
            <w:shd w:val="clear" w:color="auto" w:fill="C6D9F1" w:themeFill="text2" w:themeFillTint="33"/>
          </w:tcPr>
          <w:p w14:paraId="3BDA49C9" w14:textId="7C53D167"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54</w:t>
            </w:r>
          </w:p>
        </w:tc>
        <w:tc>
          <w:tcPr>
            <w:tcW w:w="1884" w:type="dxa"/>
            <w:tcBorders>
              <w:bottom w:val="single" w:sz="4" w:space="0" w:color="FFFFFF"/>
            </w:tcBorders>
            <w:shd w:val="clear" w:color="auto" w:fill="D9D9D9" w:themeFill="background1" w:themeFillShade="D9"/>
          </w:tcPr>
          <w:p w14:paraId="404D8427"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78D3A7BA"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6AD6896C" w14:textId="3B6BAE5D" w:rsidR="00057354" w:rsidRPr="00F33555" w:rsidRDefault="00057354" w:rsidP="00057354">
            <w:pPr>
              <w:jc w:val="both"/>
              <w:rPr>
                <w:rFonts w:asciiTheme="majorHAnsi" w:hAnsiTheme="majorHAnsi" w:cstheme="majorHAnsi"/>
                <w:sz w:val="24"/>
                <w:szCs w:val="24"/>
              </w:rPr>
            </w:pPr>
            <w:r>
              <w:rPr>
                <w:rFonts w:cs="Arial"/>
                <w:sz w:val="24"/>
                <w:szCs w:val="24"/>
              </w:rPr>
              <w:t>It has not yet been decided whether ETF would desire a new vendor to handle the fall, 2014</w:t>
            </w:r>
            <w:r w:rsidR="00B47555">
              <w:rPr>
                <w:rFonts w:cs="Arial"/>
                <w:sz w:val="24"/>
                <w:szCs w:val="24"/>
              </w:rPr>
              <w:t>,</w:t>
            </w:r>
            <w:r>
              <w:rPr>
                <w:rFonts w:cs="Arial"/>
                <w:sz w:val="24"/>
                <w:szCs w:val="24"/>
              </w:rPr>
              <w:t xml:space="preserve"> open enrollment period, or the 2014 run-out. We are looking for a vendor that has the capacity to do so if requested.</w:t>
            </w:r>
          </w:p>
        </w:tc>
      </w:tr>
      <w:tr w:rsidR="00057354" w:rsidRPr="00F33555" w14:paraId="73F70D39" w14:textId="77777777" w:rsidTr="00C846C9">
        <w:tc>
          <w:tcPr>
            <w:tcW w:w="670" w:type="dxa"/>
            <w:shd w:val="clear" w:color="auto" w:fill="C6D9F1" w:themeFill="text2" w:themeFillTint="33"/>
          </w:tcPr>
          <w:p w14:paraId="43851E40" w14:textId="1FFB8190"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Q55</w:t>
            </w:r>
          </w:p>
        </w:tc>
        <w:tc>
          <w:tcPr>
            <w:tcW w:w="1884" w:type="dxa"/>
            <w:tcBorders>
              <w:bottom w:val="single" w:sz="4" w:space="0" w:color="FFFFFF"/>
            </w:tcBorders>
            <w:shd w:val="clear" w:color="auto" w:fill="C6D9F1" w:themeFill="text2" w:themeFillTint="33"/>
          </w:tcPr>
          <w:p w14:paraId="64E64794" w14:textId="3B90267C" w:rsidR="00057354" w:rsidRPr="00F33555" w:rsidRDefault="00057354" w:rsidP="00057354">
            <w:pPr>
              <w:jc w:val="both"/>
              <w:rPr>
                <w:rFonts w:asciiTheme="majorHAnsi" w:hAnsiTheme="majorHAnsi" w:cstheme="majorHAnsi"/>
                <w:sz w:val="24"/>
                <w:szCs w:val="24"/>
              </w:rPr>
            </w:pPr>
            <w:r>
              <w:rPr>
                <w:rFonts w:cs="Arial"/>
                <w:sz w:val="24"/>
                <w:szCs w:val="24"/>
              </w:rPr>
              <w:t>3.1.2</w:t>
            </w:r>
          </w:p>
        </w:tc>
        <w:tc>
          <w:tcPr>
            <w:tcW w:w="1331" w:type="dxa"/>
            <w:tcBorders>
              <w:bottom w:val="single" w:sz="4" w:space="0" w:color="FFFFFF"/>
            </w:tcBorders>
            <w:shd w:val="clear" w:color="auto" w:fill="C6D9F1" w:themeFill="text2" w:themeFillTint="33"/>
          </w:tcPr>
          <w:p w14:paraId="7154D9CC" w14:textId="24212F8D" w:rsidR="00057354" w:rsidRPr="00F33555" w:rsidRDefault="00057354" w:rsidP="00057354">
            <w:pPr>
              <w:jc w:val="both"/>
              <w:rPr>
                <w:rFonts w:asciiTheme="majorHAnsi" w:hAnsiTheme="majorHAnsi" w:cstheme="majorHAnsi"/>
                <w:sz w:val="24"/>
                <w:szCs w:val="24"/>
              </w:rPr>
            </w:pPr>
            <w:r>
              <w:rPr>
                <w:rFonts w:cs="Arial"/>
                <w:sz w:val="24"/>
                <w:szCs w:val="24"/>
              </w:rPr>
              <w:t>16</w:t>
            </w:r>
          </w:p>
        </w:tc>
        <w:tc>
          <w:tcPr>
            <w:tcW w:w="5196" w:type="dxa"/>
            <w:tcBorders>
              <w:bottom w:val="single" w:sz="4" w:space="0" w:color="FFFFFF"/>
            </w:tcBorders>
            <w:shd w:val="clear" w:color="auto" w:fill="C6D9F1" w:themeFill="text2" w:themeFillTint="33"/>
          </w:tcPr>
          <w:p w14:paraId="5F344990" w14:textId="2829F929" w:rsidR="00057354" w:rsidRPr="00F33555" w:rsidRDefault="00057354" w:rsidP="00057354">
            <w:pPr>
              <w:jc w:val="both"/>
              <w:rPr>
                <w:rFonts w:asciiTheme="majorHAnsi" w:hAnsiTheme="majorHAnsi" w:cstheme="majorHAnsi"/>
                <w:sz w:val="24"/>
                <w:szCs w:val="24"/>
              </w:rPr>
            </w:pPr>
            <w:r>
              <w:rPr>
                <w:rFonts w:cs="Arial"/>
                <w:sz w:val="24"/>
                <w:szCs w:val="24"/>
              </w:rPr>
              <w:t>#6 – Does this apply to ETE0003 only?</w:t>
            </w:r>
          </w:p>
        </w:tc>
      </w:tr>
      <w:tr w:rsidR="00057354" w:rsidRPr="00F33555" w14:paraId="30A947F5" w14:textId="77777777" w:rsidTr="00C846C9">
        <w:tc>
          <w:tcPr>
            <w:tcW w:w="670" w:type="dxa"/>
            <w:shd w:val="clear" w:color="auto" w:fill="C6D9F1" w:themeFill="text2" w:themeFillTint="33"/>
          </w:tcPr>
          <w:p w14:paraId="67C343D5" w14:textId="169B0A2B"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55</w:t>
            </w:r>
          </w:p>
        </w:tc>
        <w:tc>
          <w:tcPr>
            <w:tcW w:w="1884" w:type="dxa"/>
            <w:tcBorders>
              <w:bottom w:val="single" w:sz="4" w:space="0" w:color="FFFFFF"/>
            </w:tcBorders>
            <w:shd w:val="clear" w:color="auto" w:fill="D9D9D9" w:themeFill="background1" w:themeFillShade="D9"/>
          </w:tcPr>
          <w:p w14:paraId="490E3398"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40DE39AB"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28571ABB" w14:textId="7C600B95" w:rsidR="00057354" w:rsidRPr="00F33555" w:rsidRDefault="00057354" w:rsidP="00057354">
            <w:pPr>
              <w:jc w:val="both"/>
              <w:rPr>
                <w:rFonts w:asciiTheme="majorHAnsi" w:hAnsiTheme="majorHAnsi" w:cstheme="majorHAnsi"/>
                <w:sz w:val="24"/>
                <w:szCs w:val="24"/>
              </w:rPr>
            </w:pPr>
            <w:r>
              <w:rPr>
                <w:rFonts w:cs="Arial"/>
                <w:sz w:val="24"/>
                <w:szCs w:val="24"/>
              </w:rPr>
              <w:t>See Amendment 1.</w:t>
            </w:r>
          </w:p>
        </w:tc>
      </w:tr>
      <w:tr w:rsidR="00057354" w:rsidRPr="00F33555" w14:paraId="106CB471" w14:textId="77777777" w:rsidTr="00C846C9">
        <w:tc>
          <w:tcPr>
            <w:tcW w:w="670" w:type="dxa"/>
            <w:shd w:val="clear" w:color="auto" w:fill="C6D9F1" w:themeFill="text2" w:themeFillTint="33"/>
          </w:tcPr>
          <w:p w14:paraId="693A5B8B" w14:textId="2981318B"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Q56</w:t>
            </w:r>
          </w:p>
        </w:tc>
        <w:tc>
          <w:tcPr>
            <w:tcW w:w="1884" w:type="dxa"/>
            <w:tcBorders>
              <w:bottom w:val="single" w:sz="4" w:space="0" w:color="FFFFFF"/>
            </w:tcBorders>
            <w:shd w:val="clear" w:color="auto" w:fill="C6D9F1" w:themeFill="text2" w:themeFillTint="33"/>
          </w:tcPr>
          <w:p w14:paraId="7ED6BFA8" w14:textId="265974D6" w:rsidR="00057354" w:rsidRPr="00F33555" w:rsidRDefault="00057354" w:rsidP="00057354">
            <w:pPr>
              <w:jc w:val="both"/>
              <w:rPr>
                <w:rFonts w:asciiTheme="majorHAnsi" w:hAnsiTheme="majorHAnsi" w:cstheme="majorHAnsi"/>
                <w:sz w:val="24"/>
                <w:szCs w:val="24"/>
              </w:rPr>
            </w:pPr>
            <w:r>
              <w:rPr>
                <w:rFonts w:cs="Arial"/>
                <w:sz w:val="24"/>
                <w:szCs w:val="24"/>
              </w:rPr>
              <w:t>4.3.2</w:t>
            </w:r>
          </w:p>
        </w:tc>
        <w:tc>
          <w:tcPr>
            <w:tcW w:w="1331" w:type="dxa"/>
            <w:tcBorders>
              <w:bottom w:val="single" w:sz="4" w:space="0" w:color="FFFFFF"/>
            </w:tcBorders>
            <w:shd w:val="clear" w:color="auto" w:fill="C6D9F1" w:themeFill="text2" w:themeFillTint="33"/>
          </w:tcPr>
          <w:p w14:paraId="0F8379E9" w14:textId="50E40FE1" w:rsidR="00057354" w:rsidRPr="00F33555" w:rsidRDefault="00057354" w:rsidP="00057354">
            <w:pPr>
              <w:jc w:val="both"/>
              <w:rPr>
                <w:rFonts w:asciiTheme="majorHAnsi" w:hAnsiTheme="majorHAnsi" w:cstheme="majorHAnsi"/>
                <w:sz w:val="24"/>
                <w:szCs w:val="24"/>
              </w:rPr>
            </w:pPr>
            <w:r>
              <w:rPr>
                <w:rFonts w:cs="Arial"/>
                <w:sz w:val="24"/>
                <w:szCs w:val="24"/>
              </w:rPr>
              <w:t>41</w:t>
            </w:r>
          </w:p>
        </w:tc>
        <w:tc>
          <w:tcPr>
            <w:tcW w:w="5196" w:type="dxa"/>
            <w:tcBorders>
              <w:bottom w:val="single" w:sz="4" w:space="0" w:color="FFFFFF"/>
            </w:tcBorders>
            <w:shd w:val="clear" w:color="auto" w:fill="C6D9F1" w:themeFill="text2" w:themeFillTint="33"/>
          </w:tcPr>
          <w:p w14:paraId="41E88615" w14:textId="58421848" w:rsidR="00057354" w:rsidRPr="00F33555" w:rsidRDefault="00057354" w:rsidP="00057354">
            <w:pPr>
              <w:jc w:val="both"/>
              <w:rPr>
                <w:rFonts w:asciiTheme="majorHAnsi" w:hAnsiTheme="majorHAnsi" w:cstheme="majorHAnsi"/>
                <w:sz w:val="24"/>
                <w:szCs w:val="24"/>
              </w:rPr>
            </w:pPr>
            <w:r>
              <w:rPr>
                <w:rFonts w:cs="Arial"/>
                <w:sz w:val="24"/>
                <w:szCs w:val="24"/>
              </w:rPr>
              <w:t>Does EFT have an estimate of employer contributions at this point?  Additionally, what will the difference in premium be for the HDHP versus the other plans offered?</w:t>
            </w:r>
          </w:p>
        </w:tc>
      </w:tr>
      <w:tr w:rsidR="00057354" w:rsidRPr="00F33555" w14:paraId="0E12FB67" w14:textId="77777777" w:rsidTr="00C846C9">
        <w:tc>
          <w:tcPr>
            <w:tcW w:w="670" w:type="dxa"/>
            <w:shd w:val="clear" w:color="auto" w:fill="C6D9F1" w:themeFill="text2" w:themeFillTint="33"/>
          </w:tcPr>
          <w:p w14:paraId="3552FA3D" w14:textId="3EBEEF65" w:rsidR="00057354" w:rsidRPr="00F33555" w:rsidRDefault="00057354" w:rsidP="00057354">
            <w:pPr>
              <w:jc w:val="both"/>
              <w:rPr>
                <w:rFonts w:asciiTheme="majorHAnsi" w:hAnsiTheme="majorHAnsi" w:cstheme="majorHAnsi"/>
                <w:sz w:val="24"/>
                <w:szCs w:val="24"/>
              </w:rPr>
            </w:pPr>
            <w:r>
              <w:rPr>
                <w:rFonts w:asciiTheme="majorHAnsi" w:hAnsiTheme="majorHAnsi" w:cstheme="majorHAnsi"/>
                <w:sz w:val="24"/>
                <w:szCs w:val="24"/>
              </w:rPr>
              <w:t>A56</w:t>
            </w:r>
          </w:p>
        </w:tc>
        <w:tc>
          <w:tcPr>
            <w:tcW w:w="1884" w:type="dxa"/>
            <w:tcBorders>
              <w:bottom w:val="single" w:sz="4" w:space="0" w:color="FFFFFF"/>
            </w:tcBorders>
            <w:shd w:val="clear" w:color="auto" w:fill="D9D9D9" w:themeFill="background1" w:themeFillShade="D9"/>
          </w:tcPr>
          <w:p w14:paraId="4B56CFED"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5C7381CD"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64772FB" w14:textId="4DA2604A" w:rsidR="00057354" w:rsidRPr="00F33555" w:rsidRDefault="00057354" w:rsidP="00B47555">
            <w:pPr>
              <w:jc w:val="both"/>
              <w:rPr>
                <w:rFonts w:asciiTheme="majorHAnsi" w:hAnsiTheme="majorHAnsi" w:cstheme="majorHAnsi"/>
                <w:sz w:val="24"/>
                <w:szCs w:val="24"/>
              </w:rPr>
            </w:pPr>
            <w:r>
              <w:rPr>
                <w:rFonts w:cs="Arial"/>
                <w:sz w:val="24"/>
                <w:szCs w:val="24"/>
              </w:rPr>
              <w:t>See A</w:t>
            </w:r>
            <w:r w:rsidR="00B47555">
              <w:rPr>
                <w:rFonts w:cs="Arial"/>
                <w:sz w:val="24"/>
                <w:szCs w:val="24"/>
              </w:rPr>
              <w:t>17</w:t>
            </w:r>
            <w:r>
              <w:rPr>
                <w:rFonts w:cs="Arial"/>
                <w:sz w:val="24"/>
                <w:szCs w:val="24"/>
              </w:rPr>
              <w:t xml:space="preserve"> and A</w:t>
            </w:r>
            <w:r w:rsidR="00B47555">
              <w:rPr>
                <w:rFonts w:cs="Arial"/>
                <w:sz w:val="24"/>
                <w:szCs w:val="24"/>
              </w:rPr>
              <w:t>21</w:t>
            </w:r>
            <w:r>
              <w:rPr>
                <w:rFonts w:cs="Arial"/>
                <w:sz w:val="24"/>
                <w:szCs w:val="24"/>
              </w:rPr>
              <w:t>.</w:t>
            </w:r>
          </w:p>
        </w:tc>
      </w:tr>
      <w:tr w:rsidR="00057354" w:rsidRPr="00F33555" w14:paraId="46C6AEA0" w14:textId="77777777" w:rsidTr="00C846C9">
        <w:tc>
          <w:tcPr>
            <w:tcW w:w="670" w:type="dxa"/>
            <w:shd w:val="clear" w:color="auto" w:fill="C6D9F1" w:themeFill="text2" w:themeFillTint="33"/>
          </w:tcPr>
          <w:p w14:paraId="09434755" w14:textId="4198417D"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Q57</w:t>
            </w:r>
          </w:p>
        </w:tc>
        <w:tc>
          <w:tcPr>
            <w:tcW w:w="1884" w:type="dxa"/>
            <w:tcBorders>
              <w:bottom w:val="single" w:sz="4" w:space="0" w:color="FFFFFF"/>
            </w:tcBorders>
            <w:shd w:val="clear" w:color="auto" w:fill="C6D9F1" w:themeFill="text2" w:themeFillTint="33"/>
          </w:tcPr>
          <w:p w14:paraId="75144218" w14:textId="7EC4D84E" w:rsidR="00057354" w:rsidRPr="00F33555" w:rsidRDefault="00057354" w:rsidP="00057354">
            <w:pPr>
              <w:jc w:val="both"/>
              <w:rPr>
                <w:rFonts w:asciiTheme="majorHAnsi" w:hAnsiTheme="majorHAnsi" w:cstheme="majorHAnsi"/>
                <w:sz w:val="24"/>
                <w:szCs w:val="24"/>
              </w:rPr>
            </w:pPr>
            <w:r>
              <w:rPr>
                <w:rFonts w:cs="Arial"/>
                <w:sz w:val="24"/>
                <w:szCs w:val="24"/>
              </w:rPr>
              <w:t>4.3.4</w:t>
            </w:r>
          </w:p>
        </w:tc>
        <w:tc>
          <w:tcPr>
            <w:tcW w:w="1331" w:type="dxa"/>
            <w:tcBorders>
              <w:bottom w:val="single" w:sz="4" w:space="0" w:color="FFFFFF"/>
            </w:tcBorders>
            <w:shd w:val="clear" w:color="auto" w:fill="C6D9F1" w:themeFill="text2" w:themeFillTint="33"/>
          </w:tcPr>
          <w:p w14:paraId="25389818" w14:textId="60AB301B" w:rsidR="00057354" w:rsidRPr="00F33555" w:rsidRDefault="00057354" w:rsidP="00057354">
            <w:pPr>
              <w:jc w:val="both"/>
              <w:rPr>
                <w:rFonts w:asciiTheme="majorHAnsi" w:hAnsiTheme="majorHAnsi" w:cstheme="majorHAnsi"/>
                <w:sz w:val="24"/>
                <w:szCs w:val="24"/>
              </w:rPr>
            </w:pPr>
            <w:r>
              <w:rPr>
                <w:rFonts w:cs="Arial"/>
                <w:sz w:val="24"/>
                <w:szCs w:val="24"/>
              </w:rPr>
              <w:t>41</w:t>
            </w:r>
          </w:p>
        </w:tc>
        <w:tc>
          <w:tcPr>
            <w:tcW w:w="5196" w:type="dxa"/>
            <w:tcBorders>
              <w:bottom w:val="single" w:sz="4" w:space="0" w:color="FFFFFF"/>
            </w:tcBorders>
            <w:shd w:val="clear" w:color="auto" w:fill="C6D9F1" w:themeFill="text2" w:themeFillTint="33"/>
          </w:tcPr>
          <w:p w14:paraId="072F907D" w14:textId="22615ABF" w:rsidR="00057354" w:rsidRPr="00F33555" w:rsidRDefault="00057354" w:rsidP="00C846C9">
            <w:pPr>
              <w:jc w:val="left"/>
              <w:rPr>
                <w:rFonts w:asciiTheme="majorHAnsi" w:hAnsiTheme="majorHAnsi" w:cstheme="majorHAnsi"/>
                <w:sz w:val="24"/>
                <w:szCs w:val="24"/>
              </w:rPr>
            </w:pPr>
            <w:r>
              <w:rPr>
                <w:rFonts w:cs="Arial"/>
                <w:sz w:val="24"/>
                <w:szCs w:val="24"/>
              </w:rPr>
              <w:t>Describe what is meant by “on demand.”  Online access and/or ability to receive information by mail when requested?</w:t>
            </w:r>
          </w:p>
        </w:tc>
      </w:tr>
      <w:tr w:rsidR="00057354" w:rsidRPr="00F33555" w14:paraId="5A24AA75" w14:textId="77777777" w:rsidTr="00C846C9">
        <w:tc>
          <w:tcPr>
            <w:tcW w:w="670" w:type="dxa"/>
            <w:shd w:val="clear" w:color="auto" w:fill="C6D9F1" w:themeFill="text2" w:themeFillTint="33"/>
          </w:tcPr>
          <w:p w14:paraId="4F261833" w14:textId="1DF420F9"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57</w:t>
            </w:r>
          </w:p>
        </w:tc>
        <w:tc>
          <w:tcPr>
            <w:tcW w:w="1884" w:type="dxa"/>
            <w:tcBorders>
              <w:bottom w:val="single" w:sz="4" w:space="0" w:color="FFFFFF"/>
            </w:tcBorders>
            <w:shd w:val="clear" w:color="auto" w:fill="D9D9D9" w:themeFill="background1" w:themeFillShade="D9"/>
          </w:tcPr>
          <w:p w14:paraId="037B41D6"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2A995209"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6ECEBF3" w14:textId="6954E7B9" w:rsidR="00057354" w:rsidRPr="00F33555" w:rsidRDefault="00057354" w:rsidP="00B47555">
            <w:pPr>
              <w:jc w:val="both"/>
              <w:rPr>
                <w:rFonts w:asciiTheme="majorHAnsi" w:hAnsiTheme="majorHAnsi" w:cstheme="majorHAnsi"/>
                <w:sz w:val="24"/>
                <w:szCs w:val="24"/>
              </w:rPr>
            </w:pPr>
            <w:r>
              <w:rPr>
                <w:rFonts w:cs="Arial"/>
                <w:sz w:val="24"/>
                <w:szCs w:val="24"/>
              </w:rPr>
              <w:t>Both online and by mail when requested.</w:t>
            </w:r>
          </w:p>
        </w:tc>
      </w:tr>
      <w:tr w:rsidR="00057354" w:rsidRPr="00F33555" w14:paraId="6C9A9C9B" w14:textId="77777777" w:rsidTr="00C846C9">
        <w:tc>
          <w:tcPr>
            <w:tcW w:w="670" w:type="dxa"/>
            <w:shd w:val="clear" w:color="auto" w:fill="C6D9F1" w:themeFill="text2" w:themeFillTint="33"/>
          </w:tcPr>
          <w:p w14:paraId="4BAC3AE5" w14:textId="719F2C03"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lastRenderedPageBreak/>
              <w:t>Q58</w:t>
            </w:r>
          </w:p>
        </w:tc>
        <w:tc>
          <w:tcPr>
            <w:tcW w:w="1884" w:type="dxa"/>
            <w:tcBorders>
              <w:bottom w:val="single" w:sz="4" w:space="0" w:color="FFFFFF"/>
            </w:tcBorders>
            <w:shd w:val="clear" w:color="auto" w:fill="C6D9F1" w:themeFill="text2" w:themeFillTint="33"/>
          </w:tcPr>
          <w:p w14:paraId="295C4EB7" w14:textId="490FA257" w:rsidR="00057354" w:rsidRPr="00F33555" w:rsidRDefault="00057354" w:rsidP="00057354">
            <w:pPr>
              <w:jc w:val="both"/>
              <w:rPr>
                <w:rFonts w:asciiTheme="majorHAnsi" w:hAnsiTheme="majorHAnsi" w:cstheme="majorHAnsi"/>
                <w:sz w:val="24"/>
                <w:szCs w:val="24"/>
              </w:rPr>
            </w:pPr>
            <w:r>
              <w:rPr>
                <w:rFonts w:cs="Arial"/>
                <w:sz w:val="24"/>
                <w:szCs w:val="24"/>
              </w:rPr>
              <w:t>4.3.4</w:t>
            </w:r>
          </w:p>
        </w:tc>
        <w:tc>
          <w:tcPr>
            <w:tcW w:w="1331" w:type="dxa"/>
            <w:tcBorders>
              <w:bottom w:val="single" w:sz="4" w:space="0" w:color="FFFFFF"/>
            </w:tcBorders>
            <w:shd w:val="clear" w:color="auto" w:fill="C6D9F1" w:themeFill="text2" w:themeFillTint="33"/>
          </w:tcPr>
          <w:p w14:paraId="55448F0E" w14:textId="77D3BFEA" w:rsidR="00057354" w:rsidRPr="00F33555" w:rsidRDefault="00057354" w:rsidP="00057354">
            <w:pPr>
              <w:jc w:val="both"/>
              <w:rPr>
                <w:rFonts w:asciiTheme="majorHAnsi" w:hAnsiTheme="majorHAnsi" w:cstheme="majorHAnsi"/>
                <w:sz w:val="24"/>
                <w:szCs w:val="24"/>
              </w:rPr>
            </w:pPr>
            <w:r>
              <w:rPr>
                <w:rFonts w:cs="Arial"/>
                <w:sz w:val="24"/>
                <w:szCs w:val="24"/>
              </w:rPr>
              <w:t>41</w:t>
            </w:r>
          </w:p>
        </w:tc>
        <w:tc>
          <w:tcPr>
            <w:tcW w:w="5196" w:type="dxa"/>
            <w:tcBorders>
              <w:bottom w:val="single" w:sz="4" w:space="0" w:color="FFFFFF"/>
            </w:tcBorders>
            <w:shd w:val="clear" w:color="auto" w:fill="C6D9F1" w:themeFill="text2" w:themeFillTint="33"/>
          </w:tcPr>
          <w:p w14:paraId="4230FE5A" w14:textId="11766BD2" w:rsidR="00057354" w:rsidRPr="00F33555" w:rsidRDefault="00057354" w:rsidP="00057354">
            <w:pPr>
              <w:jc w:val="both"/>
              <w:rPr>
                <w:rFonts w:asciiTheme="majorHAnsi" w:hAnsiTheme="majorHAnsi" w:cstheme="majorHAnsi"/>
                <w:sz w:val="24"/>
                <w:szCs w:val="24"/>
              </w:rPr>
            </w:pPr>
            <w:r>
              <w:rPr>
                <w:rFonts w:cs="Arial"/>
                <w:sz w:val="24"/>
                <w:szCs w:val="24"/>
              </w:rPr>
              <w:t>Please describe the difference (page numbers and content) of the HSA Program Reference Guide versus the HSA booklet.</w:t>
            </w:r>
          </w:p>
        </w:tc>
      </w:tr>
      <w:tr w:rsidR="00057354" w:rsidRPr="00F33555" w14:paraId="70B6873D" w14:textId="77777777" w:rsidTr="00C846C9">
        <w:tc>
          <w:tcPr>
            <w:tcW w:w="670" w:type="dxa"/>
            <w:shd w:val="clear" w:color="auto" w:fill="C6D9F1" w:themeFill="text2" w:themeFillTint="33"/>
          </w:tcPr>
          <w:p w14:paraId="0276E551" w14:textId="487D12E0"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58</w:t>
            </w:r>
          </w:p>
        </w:tc>
        <w:tc>
          <w:tcPr>
            <w:tcW w:w="1884" w:type="dxa"/>
            <w:tcBorders>
              <w:bottom w:val="single" w:sz="4" w:space="0" w:color="FFFFFF"/>
            </w:tcBorders>
            <w:shd w:val="clear" w:color="auto" w:fill="D9D9D9" w:themeFill="background1" w:themeFillShade="D9"/>
          </w:tcPr>
          <w:p w14:paraId="26480368"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33B7825A"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221091CF" w14:textId="4C5A480A" w:rsidR="00057354" w:rsidRPr="00F33555" w:rsidRDefault="00247330" w:rsidP="00057354">
            <w:pPr>
              <w:jc w:val="both"/>
              <w:rPr>
                <w:rFonts w:asciiTheme="majorHAnsi" w:hAnsiTheme="majorHAnsi" w:cstheme="majorHAnsi"/>
                <w:sz w:val="24"/>
                <w:szCs w:val="24"/>
              </w:rPr>
            </w:pPr>
            <w:r>
              <w:rPr>
                <w:rFonts w:asciiTheme="majorHAnsi" w:hAnsiTheme="majorHAnsi" w:cstheme="majorHAnsi"/>
                <w:sz w:val="24"/>
                <w:szCs w:val="24"/>
              </w:rPr>
              <w:t>As stated in the RFP, the HSA is a new program for us, so we are not able to give exact responses regarding page numbers and content. For reference related to a reference guide, please see the ERA Booklet located on the ETF website at etf.wi.gov. The full HSA booklet that must be available upon request would be the equivalent of a Summary Plan Description.</w:t>
            </w:r>
          </w:p>
        </w:tc>
      </w:tr>
      <w:tr w:rsidR="00057354" w:rsidRPr="00F33555" w14:paraId="6B06D8A7" w14:textId="77777777" w:rsidTr="00C846C9">
        <w:tc>
          <w:tcPr>
            <w:tcW w:w="670" w:type="dxa"/>
            <w:shd w:val="clear" w:color="auto" w:fill="C6D9F1" w:themeFill="text2" w:themeFillTint="33"/>
          </w:tcPr>
          <w:p w14:paraId="256F3595" w14:textId="67C2A585"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Q59</w:t>
            </w:r>
          </w:p>
        </w:tc>
        <w:tc>
          <w:tcPr>
            <w:tcW w:w="1884" w:type="dxa"/>
            <w:tcBorders>
              <w:bottom w:val="single" w:sz="4" w:space="0" w:color="FFFFFF"/>
            </w:tcBorders>
            <w:shd w:val="clear" w:color="auto" w:fill="C6D9F1" w:themeFill="text2" w:themeFillTint="33"/>
          </w:tcPr>
          <w:p w14:paraId="366769E0" w14:textId="151915CC" w:rsidR="00057354" w:rsidRPr="00F33555" w:rsidRDefault="00057354" w:rsidP="00057354">
            <w:pPr>
              <w:jc w:val="both"/>
              <w:rPr>
                <w:rFonts w:asciiTheme="majorHAnsi" w:hAnsiTheme="majorHAnsi" w:cstheme="majorHAnsi"/>
                <w:sz w:val="24"/>
                <w:szCs w:val="24"/>
              </w:rPr>
            </w:pPr>
            <w:r>
              <w:rPr>
                <w:rFonts w:cs="Arial"/>
                <w:sz w:val="24"/>
                <w:szCs w:val="24"/>
              </w:rPr>
              <w:t>4.3.7</w:t>
            </w:r>
          </w:p>
        </w:tc>
        <w:tc>
          <w:tcPr>
            <w:tcW w:w="1331" w:type="dxa"/>
            <w:tcBorders>
              <w:bottom w:val="single" w:sz="4" w:space="0" w:color="FFFFFF"/>
            </w:tcBorders>
            <w:shd w:val="clear" w:color="auto" w:fill="C6D9F1" w:themeFill="text2" w:themeFillTint="33"/>
          </w:tcPr>
          <w:p w14:paraId="38557A8F" w14:textId="7E65EED3" w:rsidR="00057354" w:rsidRPr="00F33555" w:rsidRDefault="00057354" w:rsidP="00057354">
            <w:pPr>
              <w:jc w:val="both"/>
              <w:rPr>
                <w:rFonts w:asciiTheme="majorHAnsi" w:hAnsiTheme="majorHAnsi" w:cstheme="majorHAnsi"/>
                <w:sz w:val="24"/>
                <w:szCs w:val="24"/>
              </w:rPr>
            </w:pPr>
            <w:r>
              <w:rPr>
                <w:rFonts w:cs="Arial"/>
                <w:sz w:val="24"/>
                <w:szCs w:val="24"/>
              </w:rPr>
              <w:t>43</w:t>
            </w:r>
          </w:p>
        </w:tc>
        <w:tc>
          <w:tcPr>
            <w:tcW w:w="5196" w:type="dxa"/>
            <w:tcBorders>
              <w:bottom w:val="single" w:sz="4" w:space="0" w:color="FFFFFF"/>
            </w:tcBorders>
            <w:shd w:val="clear" w:color="auto" w:fill="C6D9F1" w:themeFill="text2" w:themeFillTint="33"/>
          </w:tcPr>
          <w:p w14:paraId="424BA507" w14:textId="26500329" w:rsidR="00057354" w:rsidRPr="007E0818" w:rsidRDefault="00057354" w:rsidP="007E0818">
            <w:pPr>
              <w:jc w:val="left"/>
              <w:rPr>
                <w:rFonts w:cs="Arial"/>
                <w:sz w:val="24"/>
                <w:szCs w:val="24"/>
              </w:rPr>
            </w:pPr>
            <w:r>
              <w:rPr>
                <w:rFonts w:cs="Arial"/>
                <w:sz w:val="24"/>
                <w:szCs w:val="24"/>
              </w:rPr>
              <w:t>P</w:t>
            </w:r>
            <w:r w:rsidR="008318AD">
              <w:rPr>
                <w:rFonts w:cs="Arial"/>
                <w:sz w:val="24"/>
                <w:szCs w:val="24"/>
              </w:rPr>
              <w:t xml:space="preserve">lease provide examples of </w:t>
            </w:r>
            <w:r>
              <w:rPr>
                <w:rFonts w:cs="Arial"/>
                <w:sz w:val="24"/>
                <w:szCs w:val="24"/>
              </w:rPr>
              <w:t>comp</w:t>
            </w:r>
            <w:r w:rsidR="008318AD">
              <w:rPr>
                <w:rFonts w:cs="Arial"/>
                <w:sz w:val="24"/>
                <w:szCs w:val="24"/>
              </w:rPr>
              <w:t xml:space="preserve">laints/grievances that would be </w:t>
            </w:r>
            <w:r>
              <w:rPr>
                <w:rFonts w:cs="Arial"/>
                <w:sz w:val="24"/>
                <w:szCs w:val="24"/>
              </w:rPr>
              <w:t>applic</w:t>
            </w:r>
            <w:r w:rsidR="008318AD">
              <w:rPr>
                <w:rFonts w:cs="Arial"/>
                <w:sz w:val="24"/>
                <w:szCs w:val="24"/>
              </w:rPr>
              <w:t xml:space="preserve">able to the complaint/grievance </w:t>
            </w:r>
            <w:r>
              <w:rPr>
                <w:rFonts w:cs="Arial"/>
                <w:sz w:val="24"/>
                <w:szCs w:val="24"/>
              </w:rPr>
              <w:t>procedures requested for the HSA product.</w:t>
            </w:r>
          </w:p>
        </w:tc>
      </w:tr>
      <w:tr w:rsidR="00057354" w:rsidRPr="00F33555" w14:paraId="1347E08F" w14:textId="77777777" w:rsidTr="00C846C9">
        <w:tc>
          <w:tcPr>
            <w:tcW w:w="670" w:type="dxa"/>
            <w:shd w:val="clear" w:color="auto" w:fill="C6D9F1" w:themeFill="text2" w:themeFillTint="33"/>
          </w:tcPr>
          <w:p w14:paraId="00B27A14" w14:textId="0A68DF01"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59</w:t>
            </w:r>
          </w:p>
        </w:tc>
        <w:tc>
          <w:tcPr>
            <w:tcW w:w="1884" w:type="dxa"/>
            <w:tcBorders>
              <w:bottom w:val="single" w:sz="4" w:space="0" w:color="FFFFFF"/>
            </w:tcBorders>
            <w:shd w:val="clear" w:color="auto" w:fill="D9D9D9" w:themeFill="background1" w:themeFillShade="D9"/>
          </w:tcPr>
          <w:p w14:paraId="5A020B09" w14:textId="77777777" w:rsidR="00057354" w:rsidRPr="00F33555" w:rsidRDefault="00057354" w:rsidP="00057354">
            <w:pPr>
              <w:jc w:val="both"/>
              <w:rPr>
                <w:rFonts w:asciiTheme="majorHAnsi" w:hAnsiTheme="majorHAnsi" w:cstheme="majorHAnsi"/>
                <w:sz w:val="24"/>
                <w:szCs w:val="24"/>
              </w:rPr>
            </w:pPr>
          </w:p>
        </w:tc>
        <w:tc>
          <w:tcPr>
            <w:tcW w:w="1331" w:type="dxa"/>
            <w:tcBorders>
              <w:bottom w:val="single" w:sz="4" w:space="0" w:color="FFFFFF"/>
            </w:tcBorders>
            <w:shd w:val="clear" w:color="auto" w:fill="D9D9D9" w:themeFill="background1" w:themeFillShade="D9"/>
          </w:tcPr>
          <w:p w14:paraId="1B6E33D6" w14:textId="77777777" w:rsidR="00057354" w:rsidRPr="00F33555" w:rsidRDefault="00057354" w:rsidP="00057354">
            <w:pPr>
              <w:jc w:val="both"/>
              <w:rPr>
                <w:rFonts w:asciiTheme="majorHAnsi" w:hAnsiTheme="majorHAnsi" w:cstheme="majorHAnsi"/>
                <w:sz w:val="24"/>
                <w:szCs w:val="24"/>
              </w:rPr>
            </w:pPr>
          </w:p>
        </w:tc>
        <w:tc>
          <w:tcPr>
            <w:tcW w:w="5196" w:type="dxa"/>
            <w:tcBorders>
              <w:bottom w:val="single" w:sz="4" w:space="0" w:color="FFFFFF"/>
            </w:tcBorders>
            <w:shd w:val="clear" w:color="auto" w:fill="D9D9D9" w:themeFill="background1" w:themeFillShade="D9"/>
          </w:tcPr>
          <w:p w14:paraId="5321530C" w14:textId="77777777" w:rsidR="00057354" w:rsidRPr="00057354" w:rsidRDefault="00057354" w:rsidP="00057354">
            <w:pPr>
              <w:jc w:val="both"/>
              <w:rPr>
                <w:rFonts w:asciiTheme="majorHAnsi" w:hAnsiTheme="majorHAnsi" w:cstheme="majorHAnsi"/>
                <w:sz w:val="24"/>
                <w:szCs w:val="24"/>
              </w:rPr>
            </w:pPr>
            <w:r w:rsidRPr="00057354">
              <w:rPr>
                <w:rFonts w:asciiTheme="majorHAnsi" w:hAnsiTheme="majorHAnsi" w:cstheme="majorHAnsi"/>
                <w:sz w:val="24"/>
                <w:szCs w:val="24"/>
              </w:rPr>
              <w:t>Here are two examples:</w:t>
            </w:r>
          </w:p>
          <w:p w14:paraId="407BE853" w14:textId="4AAB0BDD" w:rsidR="00057354" w:rsidRPr="00057354" w:rsidRDefault="00057354" w:rsidP="00057354">
            <w:pPr>
              <w:jc w:val="both"/>
              <w:rPr>
                <w:rFonts w:asciiTheme="majorHAnsi" w:hAnsiTheme="majorHAnsi" w:cstheme="majorHAnsi"/>
                <w:sz w:val="24"/>
                <w:szCs w:val="24"/>
              </w:rPr>
            </w:pPr>
            <w:r>
              <w:rPr>
                <w:rFonts w:asciiTheme="majorHAnsi" w:hAnsiTheme="majorHAnsi" w:cstheme="majorHAnsi"/>
                <w:sz w:val="24"/>
                <w:szCs w:val="24"/>
              </w:rPr>
              <w:t xml:space="preserve">1. </w:t>
            </w:r>
            <w:r w:rsidRPr="00057354">
              <w:rPr>
                <w:rFonts w:asciiTheme="majorHAnsi" w:hAnsiTheme="majorHAnsi" w:cstheme="majorHAnsi"/>
                <w:sz w:val="24"/>
                <w:szCs w:val="24"/>
              </w:rPr>
              <w:t>Participant dissatisfied with level of customer service after calling in with a question</w:t>
            </w:r>
            <w:r w:rsidR="005F231D">
              <w:rPr>
                <w:rFonts w:asciiTheme="majorHAnsi" w:hAnsiTheme="majorHAnsi" w:cstheme="majorHAnsi"/>
                <w:sz w:val="24"/>
                <w:szCs w:val="24"/>
              </w:rPr>
              <w:t xml:space="preserve"> or provided incorrect information</w:t>
            </w:r>
            <w:r w:rsidRPr="00057354">
              <w:rPr>
                <w:rFonts w:asciiTheme="majorHAnsi" w:hAnsiTheme="majorHAnsi" w:cstheme="majorHAnsi"/>
                <w:sz w:val="24"/>
                <w:szCs w:val="24"/>
              </w:rPr>
              <w:t>.</w:t>
            </w:r>
          </w:p>
          <w:p w14:paraId="6DC75655" w14:textId="794A932C" w:rsidR="00057354" w:rsidRPr="00F33555" w:rsidRDefault="00057354" w:rsidP="004421B3">
            <w:pPr>
              <w:jc w:val="both"/>
              <w:rPr>
                <w:rFonts w:asciiTheme="majorHAnsi" w:hAnsiTheme="majorHAnsi" w:cstheme="majorHAnsi"/>
                <w:sz w:val="24"/>
                <w:szCs w:val="24"/>
              </w:rPr>
            </w:pPr>
            <w:r>
              <w:rPr>
                <w:rFonts w:asciiTheme="majorHAnsi" w:hAnsiTheme="majorHAnsi" w:cstheme="majorHAnsi"/>
                <w:sz w:val="24"/>
                <w:szCs w:val="24"/>
              </w:rPr>
              <w:t xml:space="preserve">2. </w:t>
            </w:r>
            <w:r w:rsidRPr="00057354">
              <w:rPr>
                <w:rFonts w:asciiTheme="majorHAnsi" w:hAnsiTheme="majorHAnsi" w:cstheme="majorHAnsi"/>
                <w:sz w:val="24"/>
                <w:szCs w:val="24"/>
              </w:rPr>
              <w:t xml:space="preserve">Participant does not feel like the information provided adequately explains the investment options and </w:t>
            </w:r>
            <w:r w:rsidR="004421B3">
              <w:rPr>
                <w:rFonts w:asciiTheme="majorHAnsi" w:hAnsiTheme="majorHAnsi" w:cstheme="majorHAnsi"/>
                <w:sz w:val="24"/>
                <w:szCs w:val="24"/>
              </w:rPr>
              <w:t>believes</w:t>
            </w:r>
            <w:r w:rsidRPr="00057354">
              <w:rPr>
                <w:rFonts w:asciiTheme="majorHAnsi" w:hAnsiTheme="majorHAnsi" w:cstheme="majorHAnsi"/>
                <w:sz w:val="24"/>
                <w:szCs w:val="24"/>
              </w:rPr>
              <w:t xml:space="preserve"> they missed out on some interest earnings.</w:t>
            </w:r>
          </w:p>
        </w:tc>
      </w:tr>
      <w:tr w:rsidR="00057354" w:rsidRPr="00F33555" w14:paraId="79E125EF" w14:textId="77777777" w:rsidTr="00C846C9">
        <w:tc>
          <w:tcPr>
            <w:tcW w:w="670" w:type="dxa"/>
            <w:shd w:val="clear" w:color="auto" w:fill="C6D9F1" w:themeFill="text2" w:themeFillTint="33"/>
          </w:tcPr>
          <w:p w14:paraId="477E9428" w14:textId="47395DB5" w:rsidR="00057354" w:rsidRPr="00F33555" w:rsidRDefault="00057354">
            <w:pPr>
              <w:jc w:val="both"/>
              <w:rPr>
                <w:rFonts w:asciiTheme="majorHAnsi" w:hAnsiTheme="majorHAnsi" w:cstheme="majorHAnsi"/>
                <w:sz w:val="24"/>
                <w:szCs w:val="24"/>
              </w:rPr>
            </w:pPr>
            <w:r>
              <w:rPr>
                <w:rFonts w:asciiTheme="majorHAnsi" w:hAnsiTheme="majorHAnsi" w:cstheme="majorHAnsi"/>
                <w:sz w:val="24"/>
                <w:szCs w:val="24"/>
              </w:rPr>
              <w:t>Q60</w:t>
            </w:r>
          </w:p>
        </w:tc>
        <w:tc>
          <w:tcPr>
            <w:tcW w:w="1884" w:type="dxa"/>
            <w:tcBorders>
              <w:bottom w:val="single" w:sz="4" w:space="0" w:color="FFFFFF"/>
            </w:tcBorders>
            <w:shd w:val="clear" w:color="auto" w:fill="C6D9F1" w:themeFill="text2" w:themeFillTint="33"/>
          </w:tcPr>
          <w:p w14:paraId="5E06A3F0" w14:textId="266D0B28" w:rsidR="00057354" w:rsidRPr="00F33555" w:rsidRDefault="00057354" w:rsidP="00057354">
            <w:pPr>
              <w:jc w:val="both"/>
              <w:rPr>
                <w:rFonts w:asciiTheme="majorHAnsi" w:hAnsiTheme="majorHAnsi" w:cstheme="majorHAnsi"/>
                <w:sz w:val="24"/>
                <w:szCs w:val="24"/>
              </w:rPr>
            </w:pPr>
            <w:r>
              <w:rPr>
                <w:rFonts w:asciiTheme="majorHAnsi" w:hAnsiTheme="majorHAnsi" w:cstheme="majorHAnsi"/>
                <w:sz w:val="24"/>
                <w:szCs w:val="24"/>
              </w:rPr>
              <w:t>General</w:t>
            </w:r>
          </w:p>
        </w:tc>
        <w:tc>
          <w:tcPr>
            <w:tcW w:w="1331" w:type="dxa"/>
            <w:tcBorders>
              <w:bottom w:val="single" w:sz="4" w:space="0" w:color="FFFFFF"/>
            </w:tcBorders>
            <w:shd w:val="clear" w:color="auto" w:fill="C6D9F1" w:themeFill="text2" w:themeFillTint="33"/>
          </w:tcPr>
          <w:p w14:paraId="3FCC0D1F" w14:textId="4051C430" w:rsidR="00057354" w:rsidRPr="00F33555" w:rsidRDefault="00057354" w:rsidP="00057354">
            <w:pPr>
              <w:jc w:val="both"/>
              <w:rPr>
                <w:rFonts w:asciiTheme="majorHAnsi" w:hAnsiTheme="majorHAnsi" w:cstheme="majorHAnsi"/>
                <w:sz w:val="24"/>
                <w:szCs w:val="24"/>
              </w:rPr>
            </w:pPr>
            <w:r>
              <w:rPr>
                <w:rFonts w:asciiTheme="majorHAnsi" w:hAnsiTheme="majorHAnsi" w:cstheme="majorHAnsi"/>
                <w:sz w:val="24"/>
                <w:szCs w:val="24"/>
              </w:rPr>
              <w:t>N/A</w:t>
            </w:r>
          </w:p>
        </w:tc>
        <w:tc>
          <w:tcPr>
            <w:tcW w:w="5196" w:type="dxa"/>
            <w:tcBorders>
              <w:bottom w:val="single" w:sz="4" w:space="0" w:color="FFFFFF"/>
            </w:tcBorders>
            <w:shd w:val="clear" w:color="auto" w:fill="C6D9F1" w:themeFill="text2" w:themeFillTint="33"/>
          </w:tcPr>
          <w:p w14:paraId="12203D6C" w14:textId="58874062" w:rsidR="00057354" w:rsidRPr="00F33555" w:rsidRDefault="00057354" w:rsidP="00057354">
            <w:pPr>
              <w:jc w:val="both"/>
              <w:rPr>
                <w:rFonts w:asciiTheme="majorHAnsi" w:hAnsiTheme="majorHAnsi" w:cstheme="majorHAnsi"/>
                <w:sz w:val="24"/>
                <w:szCs w:val="24"/>
              </w:rPr>
            </w:pPr>
            <w:r w:rsidRPr="00C87C0E">
              <w:rPr>
                <w:rFonts w:asciiTheme="majorHAnsi" w:hAnsiTheme="majorHAnsi" w:cstheme="majorHAnsi"/>
                <w:sz w:val="24"/>
                <w:szCs w:val="24"/>
              </w:rPr>
              <w:t>The RFP indicates that a soft copy via Flash Drive is also required.  Would a copy on CD in lieu of a Flash Drive be an acceptable alternative?</w:t>
            </w:r>
          </w:p>
        </w:tc>
      </w:tr>
      <w:tr w:rsidR="00057354" w:rsidRPr="00F33555" w14:paraId="1ED0EDC1" w14:textId="77777777" w:rsidTr="00C846C9">
        <w:tc>
          <w:tcPr>
            <w:tcW w:w="670" w:type="dxa"/>
            <w:shd w:val="clear" w:color="auto" w:fill="C6D9F1" w:themeFill="text2" w:themeFillTint="33"/>
          </w:tcPr>
          <w:p w14:paraId="4D792986" w14:textId="2DCFD69E" w:rsidR="00057354" w:rsidRPr="00F33555" w:rsidRDefault="00057354">
            <w:pPr>
              <w:jc w:val="both"/>
              <w:rPr>
                <w:rFonts w:asciiTheme="majorHAnsi" w:hAnsiTheme="majorHAnsi" w:cstheme="majorHAnsi"/>
                <w:sz w:val="24"/>
                <w:szCs w:val="24"/>
              </w:rPr>
            </w:pPr>
            <w:r w:rsidRPr="00F33555">
              <w:rPr>
                <w:rFonts w:asciiTheme="majorHAnsi" w:hAnsiTheme="majorHAnsi" w:cstheme="majorHAnsi"/>
                <w:sz w:val="24"/>
                <w:szCs w:val="24"/>
              </w:rPr>
              <w:t>A</w:t>
            </w:r>
            <w:r>
              <w:rPr>
                <w:rFonts w:asciiTheme="majorHAnsi" w:hAnsiTheme="majorHAnsi" w:cstheme="majorHAnsi"/>
                <w:sz w:val="24"/>
                <w:szCs w:val="24"/>
              </w:rPr>
              <w:t>60</w:t>
            </w:r>
          </w:p>
        </w:tc>
        <w:tc>
          <w:tcPr>
            <w:tcW w:w="1884" w:type="dxa"/>
            <w:shd w:val="clear" w:color="auto" w:fill="D9D9D9" w:themeFill="background1" w:themeFillShade="D9"/>
          </w:tcPr>
          <w:p w14:paraId="3C3AE281" w14:textId="77777777" w:rsidR="00057354" w:rsidRPr="00F33555" w:rsidRDefault="00057354" w:rsidP="00057354">
            <w:pPr>
              <w:jc w:val="both"/>
              <w:rPr>
                <w:rFonts w:asciiTheme="majorHAnsi" w:hAnsiTheme="majorHAnsi" w:cstheme="majorHAnsi"/>
                <w:sz w:val="24"/>
                <w:szCs w:val="24"/>
              </w:rPr>
            </w:pPr>
          </w:p>
        </w:tc>
        <w:tc>
          <w:tcPr>
            <w:tcW w:w="1331" w:type="dxa"/>
            <w:shd w:val="clear" w:color="auto" w:fill="D9D9D9" w:themeFill="background1" w:themeFillShade="D9"/>
          </w:tcPr>
          <w:p w14:paraId="3A104D20" w14:textId="77777777" w:rsidR="00057354" w:rsidRPr="00F33555" w:rsidRDefault="00057354" w:rsidP="00057354">
            <w:pPr>
              <w:jc w:val="both"/>
              <w:rPr>
                <w:rFonts w:asciiTheme="majorHAnsi" w:hAnsiTheme="majorHAnsi" w:cstheme="majorHAnsi"/>
                <w:sz w:val="24"/>
                <w:szCs w:val="24"/>
              </w:rPr>
            </w:pPr>
          </w:p>
        </w:tc>
        <w:tc>
          <w:tcPr>
            <w:tcW w:w="5196" w:type="dxa"/>
            <w:shd w:val="clear" w:color="auto" w:fill="D9D9D9" w:themeFill="background1" w:themeFillShade="D9"/>
          </w:tcPr>
          <w:p w14:paraId="1E6B8B6F" w14:textId="3CFCFF90" w:rsidR="00057354" w:rsidRPr="00F33555" w:rsidRDefault="00C659F6" w:rsidP="00057354">
            <w:pPr>
              <w:jc w:val="both"/>
              <w:rPr>
                <w:rFonts w:asciiTheme="majorHAnsi" w:hAnsiTheme="majorHAnsi" w:cstheme="majorHAnsi"/>
                <w:sz w:val="24"/>
                <w:szCs w:val="24"/>
              </w:rPr>
            </w:pPr>
            <w:r>
              <w:rPr>
                <w:rFonts w:asciiTheme="majorHAnsi" w:hAnsiTheme="majorHAnsi" w:cstheme="majorHAnsi"/>
                <w:sz w:val="24"/>
                <w:szCs w:val="24"/>
              </w:rPr>
              <w:t>Yes.</w:t>
            </w:r>
          </w:p>
        </w:tc>
      </w:tr>
    </w:tbl>
    <w:p w14:paraId="412EFCEA" w14:textId="2B78D9D3" w:rsidR="002B1A44" w:rsidRPr="00F33555" w:rsidRDefault="002B1A44" w:rsidP="002B1A44">
      <w:pPr>
        <w:pStyle w:val="LRWLBodyTextNumber1"/>
        <w:rPr>
          <w:rFonts w:asciiTheme="majorHAnsi" w:hAnsiTheme="majorHAnsi" w:cstheme="majorHAnsi"/>
          <w:sz w:val="24"/>
          <w:szCs w:val="24"/>
        </w:rPr>
      </w:pPr>
    </w:p>
    <w:p w14:paraId="33E800DA" w14:textId="494D9A8D" w:rsidR="006139CE" w:rsidRPr="00F33555" w:rsidRDefault="006139CE" w:rsidP="002B1A44">
      <w:pPr>
        <w:pStyle w:val="LRWLBodyTextNumber1"/>
        <w:ind w:left="270" w:hanging="360"/>
        <w:rPr>
          <w:rFonts w:asciiTheme="majorHAnsi" w:hAnsiTheme="majorHAnsi" w:cstheme="majorHAnsi"/>
          <w:sz w:val="24"/>
          <w:szCs w:val="24"/>
        </w:rPr>
      </w:pPr>
    </w:p>
    <w:sectPr w:rsidR="006139CE" w:rsidRPr="00F33555" w:rsidSect="00C846C9">
      <w:headerReference w:type="even" r:id="rId17"/>
      <w:headerReference w:type="default" r:id="rId18"/>
      <w:footerReference w:type="default" r:id="rId19"/>
      <w:headerReference w:type="first" r:id="rId20"/>
      <w:pgSz w:w="12240" w:h="15840" w:code="1"/>
      <w:pgMar w:top="1440" w:right="1440" w:bottom="1008"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fci wne:fciName="Accep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8E56" w14:textId="77777777" w:rsidR="00BD5543" w:rsidRDefault="00BD5543">
      <w:r>
        <w:separator/>
      </w:r>
    </w:p>
  </w:endnote>
  <w:endnote w:type="continuationSeparator" w:id="0">
    <w:p w14:paraId="573CE52C" w14:textId="77777777" w:rsidR="00BD5543" w:rsidRDefault="00BD5543">
      <w:r>
        <w:continuationSeparator/>
      </w:r>
    </w:p>
  </w:endnote>
  <w:endnote w:type="continuationNotice" w:id="1">
    <w:p w14:paraId="220E93E5" w14:textId="77777777" w:rsidR="00BD5543" w:rsidRDefault="00BD55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D94" w14:textId="2E8A87FA" w:rsidR="00BD5543" w:rsidRPr="00190867" w:rsidRDefault="00BD5543"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02</w:t>
    </w:r>
    <w:r w:rsidRPr="00F95A12">
      <w:rPr>
        <w:rFonts w:cs="Arial"/>
        <w:szCs w:val="18"/>
      </w:rPr>
      <w:t xml:space="preserve"> </w:t>
    </w:r>
    <w:r>
      <w:rPr>
        <w:rFonts w:cs="Arial"/>
        <w:szCs w:val="18"/>
      </w:rPr>
      <w:t>and RFP ETE0003</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C846C9">
      <w:rPr>
        <w:rFonts w:cs="Arial"/>
        <w:noProof/>
        <w:szCs w:val="18"/>
      </w:rPr>
      <w:t>15</w:t>
    </w:r>
    <w:r w:rsidRPr="00F95A12">
      <w:rPr>
        <w:rFonts w:cs="Arial"/>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7214" w14:textId="77777777" w:rsidR="00BD5543" w:rsidRDefault="00BD5543">
      <w:r>
        <w:separator/>
      </w:r>
    </w:p>
  </w:footnote>
  <w:footnote w:type="continuationSeparator" w:id="0">
    <w:p w14:paraId="040270CB" w14:textId="77777777" w:rsidR="00BD5543" w:rsidRDefault="00BD5543">
      <w:r>
        <w:continuationSeparator/>
      </w:r>
    </w:p>
  </w:footnote>
  <w:footnote w:type="continuationNotice" w:id="1">
    <w:p w14:paraId="62444E42" w14:textId="77777777" w:rsidR="00BD5543" w:rsidRDefault="00BD55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A0CB" w14:textId="699B24CE" w:rsidR="00BD5543" w:rsidRDefault="00BD5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9674" w14:textId="7FDFDA29" w:rsidR="00BD5543" w:rsidRDefault="00BD5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B185" w14:textId="2F54F72C" w:rsidR="00BD5543" w:rsidRDefault="00BD5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77E"/>
    <w:multiLevelType w:val="hybridMultilevel"/>
    <w:tmpl w:val="5B067CD6"/>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1">
    <w:nsid w:val="03A756D5"/>
    <w:multiLevelType w:val="hybridMultilevel"/>
    <w:tmpl w:val="D884E8F8"/>
    <w:lvl w:ilvl="0" w:tplc="04090013">
      <w:start w:val="1"/>
      <w:numFmt w:val="upperRoman"/>
      <w:lvlText w:val="%1."/>
      <w:lvlJc w:val="righ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93735DB"/>
    <w:multiLevelType w:val="hybridMultilevel"/>
    <w:tmpl w:val="BA5C0E5A"/>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D4307"/>
    <w:multiLevelType w:val="hybridMultilevel"/>
    <w:tmpl w:val="1162427C"/>
    <w:lvl w:ilvl="0" w:tplc="C120966C">
      <w:start w:val="2"/>
      <w:numFmt w:val="decimal"/>
      <w:lvlText w:val="%1."/>
      <w:lvlJc w:val="left"/>
      <w:pPr>
        <w:tabs>
          <w:tab w:val="num" w:pos="360"/>
        </w:tabs>
        <w:ind w:left="360" w:hanging="360"/>
      </w:pPr>
      <w:rPr>
        <w:rFonts w:hint="default"/>
        <w:b/>
        <w:i w:val="0"/>
        <w:color w:val="632423" w:themeColor="accent2" w:themeShade="80"/>
        <w:sz w:val="22"/>
      </w:rPr>
    </w:lvl>
    <w:lvl w:ilvl="1" w:tplc="C462885A">
      <w:start w:val="1"/>
      <w:numFmt w:val="decimal"/>
      <w:lvlText w:val="%2."/>
      <w:lvlJc w:val="left"/>
      <w:pPr>
        <w:ind w:left="1440" w:hanging="360"/>
      </w:pPr>
      <w:rPr>
        <w:rFonts w:ascii="Arial Bold" w:hAnsi="Arial Bold" w:hint="default"/>
        <w:b w:val="0"/>
        <w:i w:val="0"/>
        <w:color w:val="1F497D" w:themeColor="text2"/>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3618C"/>
    <w:multiLevelType w:val="hybridMultilevel"/>
    <w:tmpl w:val="1494F5DC"/>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C7DB1"/>
    <w:multiLevelType w:val="hybridMultilevel"/>
    <w:tmpl w:val="DD70B280"/>
    <w:lvl w:ilvl="0" w:tplc="2728A2D8">
      <w:start w:val="1"/>
      <w:numFmt w:val="lowerLetter"/>
      <w:lvlText w:val="(%1)"/>
      <w:lvlJc w:val="left"/>
      <w:pPr>
        <w:ind w:left="1890" w:hanging="360"/>
      </w:pPr>
      <w:rPr>
        <w:rFonts w:ascii="Arial" w:eastAsia="Times New Roman" w:hAnsi="Arial" w:cs="Times New Roman" w:hint="default"/>
        <w:sz w:val="20"/>
      </w:rPr>
    </w:lvl>
    <w:lvl w:ilvl="1" w:tplc="10722334">
      <w:start w:val="1"/>
      <w:numFmt w:val="lowerRoman"/>
      <w:lvlText w:val="(%2)"/>
      <w:lvlJc w:val="left"/>
      <w:pPr>
        <w:ind w:left="2610" w:hanging="360"/>
      </w:pPr>
      <w:rPr>
        <w:rFonts w:hint="default"/>
        <w:b w:val="0"/>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8DB46BB"/>
    <w:multiLevelType w:val="hybridMultilevel"/>
    <w:tmpl w:val="CAEA123E"/>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72736"/>
    <w:multiLevelType w:val="hybridMultilevel"/>
    <w:tmpl w:val="58BCBFEA"/>
    <w:lvl w:ilvl="0" w:tplc="39107AA4">
      <w:start w:val="1"/>
      <w:numFmt w:val="bullet"/>
      <w:pStyle w:val="LRWLBodyTextBullet1"/>
      <w:lvlText w:val="n"/>
      <w:lvlJc w:val="left"/>
      <w:pPr>
        <w:ind w:left="720" w:hanging="360"/>
      </w:pPr>
      <w:rPr>
        <w:rFonts w:ascii="Wingdings" w:hAnsi="Wingdings" w:hint="default"/>
        <w:color w:val="1F497D" w:themeColor="text2"/>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nsid w:val="269F4A9D"/>
    <w:multiLevelType w:val="multilevel"/>
    <w:tmpl w:val="64464CF6"/>
    <w:lvl w:ilvl="0">
      <w:start w:val="2"/>
      <w:numFmt w:val="decimal"/>
      <w:lvlText w:val="%1."/>
      <w:lvlJc w:val="left"/>
      <w:pPr>
        <w:tabs>
          <w:tab w:val="num" w:pos="1095"/>
        </w:tabs>
        <w:ind w:left="1095" w:hanging="37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B74063"/>
    <w:multiLevelType w:val="hybridMultilevel"/>
    <w:tmpl w:val="8F7A9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8340D4"/>
    <w:multiLevelType w:val="hybridMultilevel"/>
    <w:tmpl w:val="E6DC08B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9C2079"/>
    <w:multiLevelType w:val="hybridMultilevel"/>
    <w:tmpl w:val="E390B1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6">
    <w:nsid w:val="3610516D"/>
    <w:multiLevelType w:val="hybridMultilevel"/>
    <w:tmpl w:val="A454D3C2"/>
    <w:lvl w:ilvl="0" w:tplc="63BA49B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477136"/>
    <w:multiLevelType w:val="hybridMultilevel"/>
    <w:tmpl w:val="40765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7C5F87"/>
    <w:multiLevelType w:val="hybridMultilevel"/>
    <w:tmpl w:val="22627352"/>
    <w:lvl w:ilvl="0" w:tplc="598E0A4A">
      <w:start w:val="1"/>
      <w:numFmt w:val="upperRoman"/>
      <w:pStyle w:val="ChecklistNumberList"/>
      <w:lvlText w:val="%1."/>
      <w:lvlJc w:val="right"/>
      <w:pPr>
        <w:ind w:left="360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39273CE2"/>
    <w:multiLevelType w:val="hybridMultilevel"/>
    <w:tmpl w:val="14C88ACE"/>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CE1057"/>
    <w:multiLevelType w:val="hybridMultilevel"/>
    <w:tmpl w:val="0886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7558"/>
    <w:multiLevelType w:val="hybridMultilevel"/>
    <w:tmpl w:val="7124EC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B1D09"/>
    <w:multiLevelType w:val="singleLevel"/>
    <w:tmpl w:val="2728A2D8"/>
    <w:lvl w:ilvl="0">
      <w:start w:val="1"/>
      <w:numFmt w:val="lowerLetter"/>
      <w:lvlText w:val="(%1)"/>
      <w:lvlJc w:val="left"/>
      <w:pPr>
        <w:ind w:left="1890" w:hanging="360"/>
      </w:pPr>
      <w:rPr>
        <w:rFonts w:ascii="Arial" w:eastAsia="Times New Roman" w:hAnsi="Arial" w:cs="Times New Roman" w:hint="default"/>
        <w:sz w:val="20"/>
      </w:rPr>
    </w:lvl>
  </w:abstractNum>
  <w:abstractNum w:abstractNumId="23">
    <w:nsid w:val="419838F4"/>
    <w:multiLevelType w:val="multilevel"/>
    <w:tmpl w:val="4C6A14A8"/>
    <w:lvl w:ilvl="0">
      <w:start w:val="6"/>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10"/>
        </w:tabs>
        <w:ind w:left="171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520075"/>
    <w:multiLevelType w:val="hybridMultilevel"/>
    <w:tmpl w:val="675CA984"/>
    <w:lvl w:ilvl="0" w:tplc="9C724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F80F50"/>
    <w:multiLevelType w:val="hybridMultilevel"/>
    <w:tmpl w:val="0DF00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7142C"/>
    <w:multiLevelType w:val="hybridMultilevel"/>
    <w:tmpl w:val="FB601F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C20C4"/>
    <w:multiLevelType w:val="singleLevel"/>
    <w:tmpl w:val="EBFA9422"/>
    <w:lvl w:ilvl="0">
      <w:start w:val="1"/>
      <w:numFmt w:val="lowerRoman"/>
      <w:lvlText w:val="(%1)"/>
      <w:lvlJc w:val="left"/>
      <w:pPr>
        <w:ind w:left="1800" w:hanging="360"/>
      </w:pPr>
      <w:rPr>
        <w:rFonts w:hint="default"/>
        <w:b w:val="0"/>
      </w:rPr>
    </w:lvl>
  </w:abstractNum>
  <w:abstractNum w:abstractNumId="32">
    <w:nsid w:val="4A47478B"/>
    <w:multiLevelType w:val="singleLevel"/>
    <w:tmpl w:val="D4F42C3C"/>
    <w:lvl w:ilvl="0">
      <w:start w:val="1"/>
      <w:numFmt w:val="upperLetter"/>
      <w:lvlText w:val="%1."/>
      <w:lvlJc w:val="left"/>
      <w:pPr>
        <w:tabs>
          <w:tab w:val="num" w:pos="720"/>
        </w:tabs>
        <w:ind w:left="720" w:hanging="720"/>
      </w:pPr>
      <w:rPr>
        <w:rFonts w:hint="default"/>
        <w:b/>
      </w:rPr>
    </w:lvl>
  </w:abstractNum>
  <w:abstractNum w:abstractNumId="33">
    <w:nsid w:val="4D5F6DFC"/>
    <w:multiLevelType w:val="hybridMultilevel"/>
    <w:tmpl w:val="17D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lvl>
    <w:lvl w:ilvl="8">
      <w:start w:val="1"/>
      <w:numFmt w:val="none"/>
      <w:lvlText w:val="%9."/>
      <w:lvlJc w:val="right"/>
      <w:pPr>
        <w:ind w:left="9360" w:hanging="180"/>
      </w:pPr>
    </w:lvl>
  </w:abstractNum>
  <w:abstractNum w:abstractNumId="35">
    <w:nsid w:val="52A54F76"/>
    <w:multiLevelType w:val="singleLevel"/>
    <w:tmpl w:val="2728A2D8"/>
    <w:lvl w:ilvl="0">
      <w:start w:val="1"/>
      <w:numFmt w:val="lowerLetter"/>
      <w:lvlText w:val="(%1)"/>
      <w:lvlJc w:val="left"/>
      <w:pPr>
        <w:ind w:left="720" w:hanging="360"/>
      </w:pPr>
      <w:rPr>
        <w:rFonts w:ascii="Arial" w:eastAsia="Times New Roman" w:hAnsi="Arial" w:cs="Times New Roman" w:hint="default"/>
        <w:sz w:val="20"/>
      </w:rPr>
    </w:lvl>
  </w:abstractNum>
  <w:abstractNum w:abstractNumId="36">
    <w:nsid w:val="52B06062"/>
    <w:multiLevelType w:val="hybridMultilevel"/>
    <w:tmpl w:val="1494F5DC"/>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DE397F"/>
    <w:multiLevelType w:val="singleLevel"/>
    <w:tmpl w:val="3C305A70"/>
    <w:lvl w:ilvl="0">
      <w:start w:val="1"/>
      <w:numFmt w:val="lowerRoman"/>
      <w:lvlText w:val="(%1)"/>
      <w:lvlJc w:val="left"/>
      <w:pPr>
        <w:ind w:left="1800" w:hanging="360"/>
      </w:pPr>
      <w:rPr>
        <w:rFonts w:hint="default"/>
        <w:b w:val="0"/>
      </w:rPr>
    </w:lvl>
  </w:abstractNum>
  <w:abstractNum w:abstractNumId="38">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40">
    <w:nsid w:val="575B7424"/>
    <w:multiLevelType w:val="hybridMultilevel"/>
    <w:tmpl w:val="B726AE22"/>
    <w:lvl w:ilvl="0" w:tplc="6EFE7F9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D6072F"/>
    <w:multiLevelType w:val="hybridMultilevel"/>
    <w:tmpl w:val="70200604"/>
    <w:lvl w:ilvl="0" w:tplc="04090013">
      <w:start w:val="1"/>
      <w:numFmt w:val="upperRoman"/>
      <w:lvlText w:val="%1."/>
      <w:lvlJc w:val="righ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353878"/>
    <w:multiLevelType w:val="hybridMultilevel"/>
    <w:tmpl w:val="5E2669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605A26"/>
    <w:multiLevelType w:val="hybridMultilevel"/>
    <w:tmpl w:val="53DA6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32565C"/>
    <w:multiLevelType w:val="hybridMultilevel"/>
    <w:tmpl w:val="9E883984"/>
    <w:lvl w:ilvl="0" w:tplc="04090015">
      <w:start w:val="1"/>
      <w:numFmt w:val="upperLetter"/>
      <w:lvlText w:val="%1."/>
      <w:lvlJc w:val="left"/>
      <w:pPr>
        <w:tabs>
          <w:tab w:val="num" w:pos="720"/>
        </w:tabs>
        <w:ind w:left="720" w:hanging="360"/>
      </w:pPr>
      <w:rPr>
        <w:rFonts w:hint="default"/>
        <w:b w:val="0"/>
        <w:i w:val="0"/>
        <w:color w:val="1F497D" w:themeColor="text2"/>
        <w:sz w:val="22"/>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EE26E418">
      <w:start w:val="2"/>
      <w:numFmt w:val="upperRoman"/>
      <w:lvlText w:val="%4."/>
      <w:lvlJc w:val="left"/>
      <w:pPr>
        <w:ind w:left="3600" w:hanging="720"/>
      </w:pPr>
      <w:rPr>
        <w:rFonts w:hint="default"/>
      </w:rPr>
    </w:lvl>
    <w:lvl w:ilvl="4" w:tplc="5720E5AC">
      <w:start w:val="4"/>
      <w:numFmt w:val="upperRoman"/>
      <w:lvlText w:val="%5&gt;"/>
      <w:lvlJc w:val="left"/>
      <w:pPr>
        <w:ind w:left="4320" w:hanging="72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2330BBD"/>
    <w:multiLevelType w:val="hybridMultilevel"/>
    <w:tmpl w:val="B46E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48">
    <w:nsid w:val="682A5DEC"/>
    <w:multiLevelType w:val="singleLevel"/>
    <w:tmpl w:val="2728A2D8"/>
    <w:lvl w:ilvl="0">
      <w:start w:val="1"/>
      <w:numFmt w:val="lowerLetter"/>
      <w:lvlText w:val="(%1)"/>
      <w:lvlJc w:val="left"/>
      <w:pPr>
        <w:tabs>
          <w:tab w:val="num" w:pos="2160"/>
        </w:tabs>
        <w:ind w:left="2160" w:hanging="720"/>
      </w:pPr>
      <w:rPr>
        <w:rFonts w:ascii="Arial" w:eastAsia="Times New Roman" w:hAnsi="Arial" w:cs="Times New Roman"/>
        <w:sz w:val="20"/>
      </w:rPr>
    </w:lvl>
  </w:abstractNum>
  <w:abstractNum w:abstractNumId="49">
    <w:nsid w:val="6A03318F"/>
    <w:multiLevelType w:val="hybridMultilevel"/>
    <w:tmpl w:val="F942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9779DC"/>
    <w:multiLevelType w:val="hybridMultilevel"/>
    <w:tmpl w:val="675CA984"/>
    <w:lvl w:ilvl="0" w:tplc="9C724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52">
    <w:nsid w:val="73F9558E"/>
    <w:multiLevelType w:val="hybridMultilevel"/>
    <w:tmpl w:val="C91E096C"/>
    <w:lvl w:ilvl="0" w:tplc="D2DA80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E7AE8"/>
    <w:multiLevelType w:val="hybridMultilevel"/>
    <w:tmpl w:val="CFFC9F66"/>
    <w:lvl w:ilvl="0" w:tplc="BE600CD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693EF7"/>
    <w:multiLevelType w:val="hybridMultilevel"/>
    <w:tmpl w:val="ECD06D1A"/>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55F7FFE"/>
    <w:multiLevelType w:val="hybridMultilevel"/>
    <w:tmpl w:val="C952D9B8"/>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6420D89"/>
    <w:multiLevelType w:val="hybridMultilevel"/>
    <w:tmpl w:val="25A80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B764168"/>
    <w:multiLevelType w:val="hybridMultilevel"/>
    <w:tmpl w:val="DF6CC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4062E0"/>
    <w:multiLevelType w:val="hybridMultilevel"/>
    <w:tmpl w:val="D7A20C76"/>
    <w:lvl w:ilvl="0" w:tplc="337A35B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7"/>
  </w:num>
  <w:num w:numId="3">
    <w:abstractNumId w:val="27"/>
  </w:num>
  <w:num w:numId="4">
    <w:abstractNumId w:val="38"/>
  </w:num>
  <w:num w:numId="5">
    <w:abstractNumId w:val="8"/>
  </w:num>
  <w:num w:numId="6">
    <w:abstractNumId w:val="26"/>
  </w:num>
  <w:num w:numId="7">
    <w:abstractNumId w:val="25"/>
  </w:num>
  <w:num w:numId="8">
    <w:abstractNumId w:val="3"/>
  </w:num>
  <w:num w:numId="9">
    <w:abstractNumId w:val="51"/>
  </w:num>
  <w:num w:numId="10">
    <w:abstractNumId w:val="15"/>
  </w:num>
  <w:num w:numId="11">
    <w:abstractNumId w:val="39"/>
  </w:num>
  <w:num w:numId="12">
    <w:abstractNumId w:val="9"/>
  </w:num>
  <w:num w:numId="13">
    <w:abstractNumId w:val="18"/>
  </w:num>
  <w:num w:numId="14">
    <w:abstractNumId w:val="42"/>
  </w:num>
  <w:num w:numId="15">
    <w:abstractNumId w:val="5"/>
  </w:num>
  <w:num w:numId="16">
    <w:abstractNumId w:val="5"/>
    <w:lvlOverride w:ilvl="0">
      <w:startOverride w:val="1"/>
    </w:lvlOverride>
  </w:num>
  <w:num w:numId="17">
    <w:abstractNumId w:val="5"/>
    <w:lvlOverride w:ilvl="0">
      <w:startOverride w:val="1"/>
    </w:lvlOverride>
  </w:num>
  <w:num w:numId="18">
    <w:abstractNumId w:val="5"/>
  </w:num>
  <w:num w:numId="19">
    <w:abstractNumId w:val="5"/>
    <w:lvlOverride w:ilvl="0">
      <w:startOverride w:val="1"/>
    </w:lvlOverride>
  </w:num>
  <w:num w:numId="20">
    <w:abstractNumId w:val="18"/>
    <w:lvlOverride w:ilvl="0">
      <w:startOverride w:val="1"/>
    </w:lvlOverride>
  </w:num>
  <w:num w:numId="21">
    <w:abstractNumId w:val="43"/>
  </w:num>
  <w:num w:numId="22">
    <w:abstractNumId w:val="4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0"/>
  </w:num>
  <w:num w:numId="26">
    <w:abstractNumId w:val="5"/>
    <w:lvlOverride w:ilvl="0">
      <w:startOverride w:val="1"/>
    </w:lvlOverride>
  </w:num>
  <w:num w:numId="27">
    <w:abstractNumId w:val="5"/>
    <w:lvlOverride w:ilvl="0">
      <w:startOverride w:val="1"/>
    </w:lvlOverride>
  </w:num>
  <w:num w:numId="28">
    <w:abstractNumId w:val="5"/>
  </w:num>
  <w:num w:numId="29">
    <w:abstractNumId w:val="20"/>
  </w:num>
  <w:num w:numId="30">
    <w:abstractNumId w:val="30"/>
  </w:num>
  <w:num w:numId="31">
    <w:abstractNumId w:val="14"/>
  </w:num>
  <w:num w:numId="32">
    <w:abstractNumId w:val="5"/>
    <w:lvlOverride w:ilvl="0">
      <w:startOverride w:val="1"/>
    </w:lvlOverride>
  </w:num>
  <w:num w:numId="33">
    <w:abstractNumId w:val="44"/>
  </w:num>
  <w:num w:numId="34">
    <w:abstractNumId w:val="45"/>
  </w:num>
  <w:num w:numId="35">
    <w:abstractNumId w:val="5"/>
    <w:lvlOverride w:ilvl="0">
      <w:startOverride w:val="1"/>
    </w:lvlOverride>
  </w:num>
  <w:num w:numId="36">
    <w:abstractNumId w:val="23"/>
  </w:num>
  <w:num w:numId="37">
    <w:abstractNumId w:val="32"/>
  </w:num>
  <w:num w:numId="38">
    <w:abstractNumId w:val="35"/>
  </w:num>
  <w:num w:numId="39">
    <w:abstractNumId w:val="10"/>
  </w:num>
  <w:num w:numId="40">
    <w:abstractNumId w:val="48"/>
  </w:num>
  <w:num w:numId="41">
    <w:abstractNumId w:val="22"/>
  </w:num>
  <w:num w:numId="42">
    <w:abstractNumId w:val="24"/>
  </w:num>
  <w:num w:numId="43">
    <w:abstractNumId w:val="31"/>
  </w:num>
  <w:num w:numId="44">
    <w:abstractNumId w:val="6"/>
  </w:num>
  <w:num w:numId="45">
    <w:abstractNumId w:val="16"/>
  </w:num>
  <w:num w:numId="46">
    <w:abstractNumId w:val="37"/>
  </w:num>
  <w:num w:numId="47">
    <w:abstractNumId w:val="29"/>
  </w:num>
  <w:num w:numId="48">
    <w:abstractNumId w:val="46"/>
  </w:num>
  <w:num w:numId="49">
    <w:abstractNumId w:val="17"/>
  </w:num>
  <w:num w:numId="50">
    <w:abstractNumId w:val="56"/>
  </w:num>
  <w:num w:numId="51">
    <w:abstractNumId w:val="0"/>
  </w:num>
  <w:num w:numId="52">
    <w:abstractNumId w:val="4"/>
  </w:num>
  <w:num w:numId="53">
    <w:abstractNumId w:val="2"/>
  </w:num>
  <w:num w:numId="54">
    <w:abstractNumId w:val="54"/>
  </w:num>
  <w:num w:numId="55">
    <w:abstractNumId w:val="7"/>
  </w:num>
  <w:num w:numId="56">
    <w:abstractNumId w:val="19"/>
  </w:num>
  <w:num w:numId="57">
    <w:abstractNumId w:val="55"/>
  </w:num>
  <w:num w:numId="58">
    <w:abstractNumId w:val="36"/>
  </w:num>
  <w:num w:numId="59">
    <w:abstractNumId w:val="33"/>
  </w:num>
  <w:num w:numId="60">
    <w:abstractNumId w:val="21"/>
  </w:num>
  <w:num w:numId="61">
    <w:abstractNumId w:val="57"/>
  </w:num>
  <w:num w:numId="62">
    <w:abstractNumId w:val="11"/>
  </w:num>
  <w:num w:numId="63">
    <w:abstractNumId w:val="13"/>
  </w:num>
  <w:num w:numId="64">
    <w:abstractNumId w:val="53"/>
  </w:num>
  <w:num w:numId="65">
    <w:abstractNumId w:val="58"/>
  </w:num>
  <w:num w:numId="66">
    <w:abstractNumId w:val="40"/>
  </w:num>
  <w:num w:numId="67">
    <w:abstractNumId w:val="52"/>
  </w:num>
  <w:num w:numId="68">
    <w:abstractNumId w:val="41"/>
  </w:num>
  <w:num w:numId="69">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21689D"/>
    <w:rsid w:val="00000176"/>
    <w:rsid w:val="000001C2"/>
    <w:rsid w:val="00000F42"/>
    <w:rsid w:val="0000131F"/>
    <w:rsid w:val="00002BCF"/>
    <w:rsid w:val="000034D3"/>
    <w:rsid w:val="00004595"/>
    <w:rsid w:val="000048E3"/>
    <w:rsid w:val="00004C81"/>
    <w:rsid w:val="00005AA6"/>
    <w:rsid w:val="000068A7"/>
    <w:rsid w:val="00007C8B"/>
    <w:rsid w:val="00007E54"/>
    <w:rsid w:val="00010961"/>
    <w:rsid w:val="000113DE"/>
    <w:rsid w:val="000115ED"/>
    <w:rsid w:val="00011B6C"/>
    <w:rsid w:val="00012F80"/>
    <w:rsid w:val="00015137"/>
    <w:rsid w:val="0001527A"/>
    <w:rsid w:val="00015F65"/>
    <w:rsid w:val="000174F9"/>
    <w:rsid w:val="00017E55"/>
    <w:rsid w:val="00020D17"/>
    <w:rsid w:val="00020EBC"/>
    <w:rsid w:val="0002115B"/>
    <w:rsid w:val="000223E4"/>
    <w:rsid w:val="000231E6"/>
    <w:rsid w:val="00023487"/>
    <w:rsid w:val="00023C8B"/>
    <w:rsid w:val="00023E2F"/>
    <w:rsid w:val="000240D1"/>
    <w:rsid w:val="000251F0"/>
    <w:rsid w:val="0002556A"/>
    <w:rsid w:val="00025717"/>
    <w:rsid w:val="0002595E"/>
    <w:rsid w:val="00026635"/>
    <w:rsid w:val="00026E42"/>
    <w:rsid w:val="00027105"/>
    <w:rsid w:val="00027C69"/>
    <w:rsid w:val="000303F1"/>
    <w:rsid w:val="000315CC"/>
    <w:rsid w:val="000315E4"/>
    <w:rsid w:val="0003178F"/>
    <w:rsid w:val="00031C8C"/>
    <w:rsid w:val="000353D8"/>
    <w:rsid w:val="0003726D"/>
    <w:rsid w:val="000412A3"/>
    <w:rsid w:val="00042400"/>
    <w:rsid w:val="000426A9"/>
    <w:rsid w:val="0004281C"/>
    <w:rsid w:val="000431F7"/>
    <w:rsid w:val="00044A19"/>
    <w:rsid w:val="000476A5"/>
    <w:rsid w:val="00047E0F"/>
    <w:rsid w:val="000510B9"/>
    <w:rsid w:val="00051ED3"/>
    <w:rsid w:val="00051F13"/>
    <w:rsid w:val="00052489"/>
    <w:rsid w:val="0005285C"/>
    <w:rsid w:val="000540A1"/>
    <w:rsid w:val="00055A38"/>
    <w:rsid w:val="00056101"/>
    <w:rsid w:val="00056FFA"/>
    <w:rsid w:val="000571F2"/>
    <w:rsid w:val="00057354"/>
    <w:rsid w:val="00057547"/>
    <w:rsid w:val="00060765"/>
    <w:rsid w:val="00060D73"/>
    <w:rsid w:val="00060F7D"/>
    <w:rsid w:val="0006205A"/>
    <w:rsid w:val="00062192"/>
    <w:rsid w:val="0006485F"/>
    <w:rsid w:val="00064F3D"/>
    <w:rsid w:val="00065403"/>
    <w:rsid w:val="00065FEF"/>
    <w:rsid w:val="0006625A"/>
    <w:rsid w:val="000672BA"/>
    <w:rsid w:val="000675C2"/>
    <w:rsid w:val="0007042C"/>
    <w:rsid w:val="00070FE1"/>
    <w:rsid w:val="00071199"/>
    <w:rsid w:val="00073C04"/>
    <w:rsid w:val="00073EFC"/>
    <w:rsid w:val="00075374"/>
    <w:rsid w:val="00075D07"/>
    <w:rsid w:val="000776B5"/>
    <w:rsid w:val="00080DE2"/>
    <w:rsid w:val="0008132E"/>
    <w:rsid w:val="0008143C"/>
    <w:rsid w:val="000836AE"/>
    <w:rsid w:val="000836EE"/>
    <w:rsid w:val="00084821"/>
    <w:rsid w:val="00085C83"/>
    <w:rsid w:val="0008640E"/>
    <w:rsid w:val="0008680B"/>
    <w:rsid w:val="00086D61"/>
    <w:rsid w:val="00087DB1"/>
    <w:rsid w:val="00090E78"/>
    <w:rsid w:val="00094254"/>
    <w:rsid w:val="0009434D"/>
    <w:rsid w:val="000943FD"/>
    <w:rsid w:val="0009582E"/>
    <w:rsid w:val="00095F0C"/>
    <w:rsid w:val="00096214"/>
    <w:rsid w:val="000963B7"/>
    <w:rsid w:val="0009764F"/>
    <w:rsid w:val="000976CB"/>
    <w:rsid w:val="000A0330"/>
    <w:rsid w:val="000A3A12"/>
    <w:rsid w:val="000A44C1"/>
    <w:rsid w:val="000A5D2E"/>
    <w:rsid w:val="000A68DB"/>
    <w:rsid w:val="000A6F41"/>
    <w:rsid w:val="000B01D6"/>
    <w:rsid w:val="000B087A"/>
    <w:rsid w:val="000B18D0"/>
    <w:rsid w:val="000B1A70"/>
    <w:rsid w:val="000B2F00"/>
    <w:rsid w:val="000B4D3F"/>
    <w:rsid w:val="000B5C72"/>
    <w:rsid w:val="000B6FC0"/>
    <w:rsid w:val="000C071D"/>
    <w:rsid w:val="000C24C1"/>
    <w:rsid w:val="000C27A4"/>
    <w:rsid w:val="000C27EC"/>
    <w:rsid w:val="000C433E"/>
    <w:rsid w:val="000C4736"/>
    <w:rsid w:val="000D1617"/>
    <w:rsid w:val="000D21C8"/>
    <w:rsid w:val="000D2A9E"/>
    <w:rsid w:val="000D3F2E"/>
    <w:rsid w:val="000D42C1"/>
    <w:rsid w:val="000D4C87"/>
    <w:rsid w:val="000D501A"/>
    <w:rsid w:val="000D5867"/>
    <w:rsid w:val="000D6423"/>
    <w:rsid w:val="000D65AB"/>
    <w:rsid w:val="000E0860"/>
    <w:rsid w:val="000E2779"/>
    <w:rsid w:val="000E3299"/>
    <w:rsid w:val="000E494D"/>
    <w:rsid w:val="000E4B98"/>
    <w:rsid w:val="000E4CB7"/>
    <w:rsid w:val="000E74D0"/>
    <w:rsid w:val="000E76D6"/>
    <w:rsid w:val="000E7895"/>
    <w:rsid w:val="000F0638"/>
    <w:rsid w:val="000F0E51"/>
    <w:rsid w:val="000F1CDA"/>
    <w:rsid w:val="000F5158"/>
    <w:rsid w:val="000F5B42"/>
    <w:rsid w:val="000F6606"/>
    <w:rsid w:val="001007F4"/>
    <w:rsid w:val="00101112"/>
    <w:rsid w:val="00101B71"/>
    <w:rsid w:val="00102382"/>
    <w:rsid w:val="0010329A"/>
    <w:rsid w:val="001052D5"/>
    <w:rsid w:val="001067A2"/>
    <w:rsid w:val="00106BB2"/>
    <w:rsid w:val="00107387"/>
    <w:rsid w:val="00107496"/>
    <w:rsid w:val="00107EBA"/>
    <w:rsid w:val="00112634"/>
    <w:rsid w:val="00113C03"/>
    <w:rsid w:val="00114F66"/>
    <w:rsid w:val="00115189"/>
    <w:rsid w:val="00116965"/>
    <w:rsid w:val="0012243C"/>
    <w:rsid w:val="00122EC3"/>
    <w:rsid w:val="00123C4D"/>
    <w:rsid w:val="00123D1A"/>
    <w:rsid w:val="00125036"/>
    <w:rsid w:val="001251F0"/>
    <w:rsid w:val="00125C07"/>
    <w:rsid w:val="00126CA2"/>
    <w:rsid w:val="00127DC2"/>
    <w:rsid w:val="00130220"/>
    <w:rsid w:val="00130B0E"/>
    <w:rsid w:val="00131BB8"/>
    <w:rsid w:val="00133B8E"/>
    <w:rsid w:val="001342D6"/>
    <w:rsid w:val="001344D0"/>
    <w:rsid w:val="00135573"/>
    <w:rsid w:val="00136348"/>
    <w:rsid w:val="00136ED8"/>
    <w:rsid w:val="00137099"/>
    <w:rsid w:val="001370AB"/>
    <w:rsid w:val="00141183"/>
    <w:rsid w:val="0014136E"/>
    <w:rsid w:val="001420C2"/>
    <w:rsid w:val="001430A3"/>
    <w:rsid w:val="001432D1"/>
    <w:rsid w:val="00143FA1"/>
    <w:rsid w:val="00145D7F"/>
    <w:rsid w:val="001477EC"/>
    <w:rsid w:val="00147847"/>
    <w:rsid w:val="0015091E"/>
    <w:rsid w:val="0015188F"/>
    <w:rsid w:val="001518FC"/>
    <w:rsid w:val="00151FDF"/>
    <w:rsid w:val="0015211E"/>
    <w:rsid w:val="00152122"/>
    <w:rsid w:val="00154453"/>
    <w:rsid w:val="00154B68"/>
    <w:rsid w:val="00155237"/>
    <w:rsid w:val="001556D8"/>
    <w:rsid w:val="001557D9"/>
    <w:rsid w:val="00156DD0"/>
    <w:rsid w:val="0016080C"/>
    <w:rsid w:val="001625CD"/>
    <w:rsid w:val="001627B3"/>
    <w:rsid w:val="00163E42"/>
    <w:rsid w:val="00163FF5"/>
    <w:rsid w:val="00164A04"/>
    <w:rsid w:val="0016547D"/>
    <w:rsid w:val="00166069"/>
    <w:rsid w:val="001678A7"/>
    <w:rsid w:val="001707EF"/>
    <w:rsid w:val="00170D5D"/>
    <w:rsid w:val="00174130"/>
    <w:rsid w:val="001753A0"/>
    <w:rsid w:val="00175B2B"/>
    <w:rsid w:val="00176670"/>
    <w:rsid w:val="0017686C"/>
    <w:rsid w:val="001769BE"/>
    <w:rsid w:val="0017761E"/>
    <w:rsid w:val="00177D2D"/>
    <w:rsid w:val="00177ED7"/>
    <w:rsid w:val="00180B8B"/>
    <w:rsid w:val="00181329"/>
    <w:rsid w:val="0018434D"/>
    <w:rsid w:val="00184F00"/>
    <w:rsid w:val="00186884"/>
    <w:rsid w:val="001877E6"/>
    <w:rsid w:val="00190867"/>
    <w:rsid w:val="00191779"/>
    <w:rsid w:val="00192E74"/>
    <w:rsid w:val="00192F0E"/>
    <w:rsid w:val="0019304F"/>
    <w:rsid w:val="001938DA"/>
    <w:rsid w:val="00193B83"/>
    <w:rsid w:val="00195022"/>
    <w:rsid w:val="001978ED"/>
    <w:rsid w:val="00197BE0"/>
    <w:rsid w:val="001A24FE"/>
    <w:rsid w:val="001A2573"/>
    <w:rsid w:val="001A3137"/>
    <w:rsid w:val="001A34AC"/>
    <w:rsid w:val="001A3EA8"/>
    <w:rsid w:val="001A429C"/>
    <w:rsid w:val="001A48AA"/>
    <w:rsid w:val="001A5865"/>
    <w:rsid w:val="001A5B40"/>
    <w:rsid w:val="001A5F5A"/>
    <w:rsid w:val="001B0596"/>
    <w:rsid w:val="001B0F6F"/>
    <w:rsid w:val="001B13A2"/>
    <w:rsid w:val="001B1B7C"/>
    <w:rsid w:val="001B2511"/>
    <w:rsid w:val="001B38A8"/>
    <w:rsid w:val="001B3D59"/>
    <w:rsid w:val="001B49AC"/>
    <w:rsid w:val="001B4F6A"/>
    <w:rsid w:val="001B50D6"/>
    <w:rsid w:val="001B7583"/>
    <w:rsid w:val="001B79CF"/>
    <w:rsid w:val="001C057B"/>
    <w:rsid w:val="001C0D54"/>
    <w:rsid w:val="001C157A"/>
    <w:rsid w:val="001C1B6B"/>
    <w:rsid w:val="001C2242"/>
    <w:rsid w:val="001C53B7"/>
    <w:rsid w:val="001C5D2B"/>
    <w:rsid w:val="001C5D76"/>
    <w:rsid w:val="001C7A72"/>
    <w:rsid w:val="001D0387"/>
    <w:rsid w:val="001D08BA"/>
    <w:rsid w:val="001D08BD"/>
    <w:rsid w:val="001D08DB"/>
    <w:rsid w:val="001D0944"/>
    <w:rsid w:val="001D0AB0"/>
    <w:rsid w:val="001D2210"/>
    <w:rsid w:val="001D2ED1"/>
    <w:rsid w:val="001D30AD"/>
    <w:rsid w:val="001D39B5"/>
    <w:rsid w:val="001D3BCD"/>
    <w:rsid w:val="001D49B6"/>
    <w:rsid w:val="001D5192"/>
    <w:rsid w:val="001E06CF"/>
    <w:rsid w:val="001E0F49"/>
    <w:rsid w:val="001E1525"/>
    <w:rsid w:val="001E1573"/>
    <w:rsid w:val="001E3814"/>
    <w:rsid w:val="001E3D21"/>
    <w:rsid w:val="001E41C0"/>
    <w:rsid w:val="001E45E3"/>
    <w:rsid w:val="001E4E32"/>
    <w:rsid w:val="001E56F8"/>
    <w:rsid w:val="001E5F65"/>
    <w:rsid w:val="001E7215"/>
    <w:rsid w:val="001E7D1E"/>
    <w:rsid w:val="001F006F"/>
    <w:rsid w:val="001F07B1"/>
    <w:rsid w:val="001F0DF5"/>
    <w:rsid w:val="001F1826"/>
    <w:rsid w:val="001F192E"/>
    <w:rsid w:val="001F19E0"/>
    <w:rsid w:val="001F2CB6"/>
    <w:rsid w:val="001F391D"/>
    <w:rsid w:val="001F4298"/>
    <w:rsid w:val="001F5137"/>
    <w:rsid w:val="001F5B4B"/>
    <w:rsid w:val="001F6742"/>
    <w:rsid w:val="001F6D49"/>
    <w:rsid w:val="00200794"/>
    <w:rsid w:val="00201E92"/>
    <w:rsid w:val="00202AFE"/>
    <w:rsid w:val="00203667"/>
    <w:rsid w:val="002054EB"/>
    <w:rsid w:val="002055EF"/>
    <w:rsid w:val="0020590E"/>
    <w:rsid w:val="00207807"/>
    <w:rsid w:val="00207BF3"/>
    <w:rsid w:val="002119DF"/>
    <w:rsid w:val="00211BB0"/>
    <w:rsid w:val="0021218F"/>
    <w:rsid w:val="0021231B"/>
    <w:rsid w:val="00212E22"/>
    <w:rsid w:val="0021536F"/>
    <w:rsid w:val="0021689D"/>
    <w:rsid w:val="0021786B"/>
    <w:rsid w:val="00217C81"/>
    <w:rsid w:val="00221B3B"/>
    <w:rsid w:val="002224A3"/>
    <w:rsid w:val="00222BEC"/>
    <w:rsid w:val="00223917"/>
    <w:rsid w:val="00223A33"/>
    <w:rsid w:val="00223ECB"/>
    <w:rsid w:val="00224D63"/>
    <w:rsid w:val="00225533"/>
    <w:rsid w:val="002258C0"/>
    <w:rsid w:val="00226AB9"/>
    <w:rsid w:val="00227EA0"/>
    <w:rsid w:val="00230A09"/>
    <w:rsid w:val="002312FF"/>
    <w:rsid w:val="00231908"/>
    <w:rsid w:val="0023281D"/>
    <w:rsid w:val="0023291A"/>
    <w:rsid w:val="00232F15"/>
    <w:rsid w:val="00234282"/>
    <w:rsid w:val="00234F39"/>
    <w:rsid w:val="00235A84"/>
    <w:rsid w:val="00236DF3"/>
    <w:rsid w:val="00236F9E"/>
    <w:rsid w:val="002372B3"/>
    <w:rsid w:val="00240997"/>
    <w:rsid w:val="002446A0"/>
    <w:rsid w:val="0024668B"/>
    <w:rsid w:val="00246D62"/>
    <w:rsid w:val="00246E98"/>
    <w:rsid w:val="00247330"/>
    <w:rsid w:val="002474A9"/>
    <w:rsid w:val="00252F10"/>
    <w:rsid w:val="002537D3"/>
    <w:rsid w:val="002540BD"/>
    <w:rsid w:val="002566D6"/>
    <w:rsid w:val="00256AA7"/>
    <w:rsid w:val="00257FDF"/>
    <w:rsid w:val="0026027D"/>
    <w:rsid w:val="00260A5F"/>
    <w:rsid w:val="00260DF6"/>
    <w:rsid w:val="00262440"/>
    <w:rsid w:val="00263580"/>
    <w:rsid w:val="002638EE"/>
    <w:rsid w:val="00264BCC"/>
    <w:rsid w:val="00264C89"/>
    <w:rsid w:val="0026615E"/>
    <w:rsid w:val="0026632A"/>
    <w:rsid w:val="00266B67"/>
    <w:rsid w:val="00266CF8"/>
    <w:rsid w:val="0026745E"/>
    <w:rsid w:val="00271145"/>
    <w:rsid w:val="002724C8"/>
    <w:rsid w:val="00273221"/>
    <w:rsid w:val="00273717"/>
    <w:rsid w:val="00274A2A"/>
    <w:rsid w:val="00276273"/>
    <w:rsid w:val="002764C1"/>
    <w:rsid w:val="00276941"/>
    <w:rsid w:val="00276CC2"/>
    <w:rsid w:val="00280DBC"/>
    <w:rsid w:val="002833E7"/>
    <w:rsid w:val="002843CD"/>
    <w:rsid w:val="00285FA0"/>
    <w:rsid w:val="0029128F"/>
    <w:rsid w:val="00291D7C"/>
    <w:rsid w:val="002947E5"/>
    <w:rsid w:val="00295721"/>
    <w:rsid w:val="0029636A"/>
    <w:rsid w:val="00296F81"/>
    <w:rsid w:val="002976AD"/>
    <w:rsid w:val="002A07D3"/>
    <w:rsid w:val="002A1061"/>
    <w:rsid w:val="002A11A3"/>
    <w:rsid w:val="002A1268"/>
    <w:rsid w:val="002A1A4A"/>
    <w:rsid w:val="002A1D59"/>
    <w:rsid w:val="002A24BB"/>
    <w:rsid w:val="002A4862"/>
    <w:rsid w:val="002A4EA1"/>
    <w:rsid w:val="002A56FA"/>
    <w:rsid w:val="002A5A5B"/>
    <w:rsid w:val="002A670A"/>
    <w:rsid w:val="002A6943"/>
    <w:rsid w:val="002A6C57"/>
    <w:rsid w:val="002A70E3"/>
    <w:rsid w:val="002A7FFA"/>
    <w:rsid w:val="002B07BF"/>
    <w:rsid w:val="002B09CC"/>
    <w:rsid w:val="002B1A44"/>
    <w:rsid w:val="002B317E"/>
    <w:rsid w:val="002B4D07"/>
    <w:rsid w:val="002B5B50"/>
    <w:rsid w:val="002B63B7"/>
    <w:rsid w:val="002B63DD"/>
    <w:rsid w:val="002B68CF"/>
    <w:rsid w:val="002B7435"/>
    <w:rsid w:val="002C1B68"/>
    <w:rsid w:val="002C3452"/>
    <w:rsid w:val="002C3E1B"/>
    <w:rsid w:val="002C47EE"/>
    <w:rsid w:val="002C5E06"/>
    <w:rsid w:val="002D1D44"/>
    <w:rsid w:val="002D3F18"/>
    <w:rsid w:val="002D588B"/>
    <w:rsid w:val="002D624D"/>
    <w:rsid w:val="002D77FE"/>
    <w:rsid w:val="002D7AB3"/>
    <w:rsid w:val="002D7C7C"/>
    <w:rsid w:val="002E22B4"/>
    <w:rsid w:val="002E33C3"/>
    <w:rsid w:val="002E3692"/>
    <w:rsid w:val="002E382F"/>
    <w:rsid w:val="002E5855"/>
    <w:rsid w:val="002E58A8"/>
    <w:rsid w:val="002E5E16"/>
    <w:rsid w:val="002E6885"/>
    <w:rsid w:val="002F121E"/>
    <w:rsid w:val="002F1ACC"/>
    <w:rsid w:val="002F265F"/>
    <w:rsid w:val="002F2A91"/>
    <w:rsid w:val="002F2EEE"/>
    <w:rsid w:val="002F4576"/>
    <w:rsid w:val="002F4BEB"/>
    <w:rsid w:val="002F718C"/>
    <w:rsid w:val="002F7D75"/>
    <w:rsid w:val="00300B53"/>
    <w:rsid w:val="0030126B"/>
    <w:rsid w:val="00302A7D"/>
    <w:rsid w:val="003032DB"/>
    <w:rsid w:val="00303DEB"/>
    <w:rsid w:val="003043CD"/>
    <w:rsid w:val="00304906"/>
    <w:rsid w:val="003079A9"/>
    <w:rsid w:val="003101E0"/>
    <w:rsid w:val="00310E2E"/>
    <w:rsid w:val="00311BDF"/>
    <w:rsid w:val="00313057"/>
    <w:rsid w:val="003131ED"/>
    <w:rsid w:val="003154D1"/>
    <w:rsid w:val="00315549"/>
    <w:rsid w:val="00315857"/>
    <w:rsid w:val="00316E97"/>
    <w:rsid w:val="00321016"/>
    <w:rsid w:val="003217C1"/>
    <w:rsid w:val="00321A18"/>
    <w:rsid w:val="003228D3"/>
    <w:rsid w:val="00322CFE"/>
    <w:rsid w:val="003237E3"/>
    <w:rsid w:val="00324CCC"/>
    <w:rsid w:val="0032542A"/>
    <w:rsid w:val="003261A7"/>
    <w:rsid w:val="00326D7E"/>
    <w:rsid w:val="003300CE"/>
    <w:rsid w:val="00330185"/>
    <w:rsid w:val="003306AC"/>
    <w:rsid w:val="00330E0B"/>
    <w:rsid w:val="0033105A"/>
    <w:rsid w:val="00331FC8"/>
    <w:rsid w:val="0033210D"/>
    <w:rsid w:val="003324FD"/>
    <w:rsid w:val="0033272F"/>
    <w:rsid w:val="003328F9"/>
    <w:rsid w:val="00333913"/>
    <w:rsid w:val="00333FB0"/>
    <w:rsid w:val="00337173"/>
    <w:rsid w:val="00337DF3"/>
    <w:rsid w:val="00340274"/>
    <w:rsid w:val="00340872"/>
    <w:rsid w:val="00340BE8"/>
    <w:rsid w:val="0034174B"/>
    <w:rsid w:val="00341EE2"/>
    <w:rsid w:val="00342A42"/>
    <w:rsid w:val="00343564"/>
    <w:rsid w:val="003446C6"/>
    <w:rsid w:val="00344F1C"/>
    <w:rsid w:val="00345BB0"/>
    <w:rsid w:val="00346128"/>
    <w:rsid w:val="0034654A"/>
    <w:rsid w:val="003465F3"/>
    <w:rsid w:val="00350D47"/>
    <w:rsid w:val="0035162E"/>
    <w:rsid w:val="00351F1B"/>
    <w:rsid w:val="00352FA9"/>
    <w:rsid w:val="00354641"/>
    <w:rsid w:val="00356C19"/>
    <w:rsid w:val="00356D2F"/>
    <w:rsid w:val="00357762"/>
    <w:rsid w:val="00357763"/>
    <w:rsid w:val="003608A8"/>
    <w:rsid w:val="00360A09"/>
    <w:rsid w:val="00360D77"/>
    <w:rsid w:val="00361BCF"/>
    <w:rsid w:val="00362C10"/>
    <w:rsid w:val="00363326"/>
    <w:rsid w:val="00363F31"/>
    <w:rsid w:val="003640E3"/>
    <w:rsid w:val="00364A71"/>
    <w:rsid w:val="003679BC"/>
    <w:rsid w:val="00370C0B"/>
    <w:rsid w:val="00370D9F"/>
    <w:rsid w:val="0037198A"/>
    <w:rsid w:val="0037269C"/>
    <w:rsid w:val="00374D4D"/>
    <w:rsid w:val="00374DF9"/>
    <w:rsid w:val="00384A3C"/>
    <w:rsid w:val="003868EE"/>
    <w:rsid w:val="00387EB9"/>
    <w:rsid w:val="00387FFB"/>
    <w:rsid w:val="003914F5"/>
    <w:rsid w:val="00391DD2"/>
    <w:rsid w:val="00392C57"/>
    <w:rsid w:val="00393117"/>
    <w:rsid w:val="003946A3"/>
    <w:rsid w:val="0039777E"/>
    <w:rsid w:val="00397966"/>
    <w:rsid w:val="003A0926"/>
    <w:rsid w:val="003A0C0E"/>
    <w:rsid w:val="003A0D04"/>
    <w:rsid w:val="003A3201"/>
    <w:rsid w:val="003A3F40"/>
    <w:rsid w:val="003A4233"/>
    <w:rsid w:val="003A4E9B"/>
    <w:rsid w:val="003A5482"/>
    <w:rsid w:val="003A58B3"/>
    <w:rsid w:val="003A6701"/>
    <w:rsid w:val="003B00AA"/>
    <w:rsid w:val="003B0A47"/>
    <w:rsid w:val="003B2F47"/>
    <w:rsid w:val="003B3509"/>
    <w:rsid w:val="003B48DB"/>
    <w:rsid w:val="003B6AF4"/>
    <w:rsid w:val="003B79FC"/>
    <w:rsid w:val="003B7D01"/>
    <w:rsid w:val="003C0FC7"/>
    <w:rsid w:val="003C23AF"/>
    <w:rsid w:val="003C2A23"/>
    <w:rsid w:val="003C33FA"/>
    <w:rsid w:val="003C4CD9"/>
    <w:rsid w:val="003C6074"/>
    <w:rsid w:val="003C6E86"/>
    <w:rsid w:val="003C7A63"/>
    <w:rsid w:val="003C7B1E"/>
    <w:rsid w:val="003D0453"/>
    <w:rsid w:val="003D2026"/>
    <w:rsid w:val="003D33F7"/>
    <w:rsid w:val="003D340A"/>
    <w:rsid w:val="003D36FC"/>
    <w:rsid w:val="003E3317"/>
    <w:rsid w:val="003E40A1"/>
    <w:rsid w:val="003E4CC8"/>
    <w:rsid w:val="003E5634"/>
    <w:rsid w:val="003E57E9"/>
    <w:rsid w:val="003E60FC"/>
    <w:rsid w:val="003E62E8"/>
    <w:rsid w:val="003E7EF5"/>
    <w:rsid w:val="003F03D8"/>
    <w:rsid w:val="003F12FF"/>
    <w:rsid w:val="003F3822"/>
    <w:rsid w:val="003F3F30"/>
    <w:rsid w:val="003F53B3"/>
    <w:rsid w:val="003F55DD"/>
    <w:rsid w:val="003F5B10"/>
    <w:rsid w:val="003F5CE9"/>
    <w:rsid w:val="003F6529"/>
    <w:rsid w:val="003F70C5"/>
    <w:rsid w:val="003F7321"/>
    <w:rsid w:val="003F7897"/>
    <w:rsid w:val="00400493"/>
    <w:rsid w:val="00400CDD"/>
    <w:rsid w:val="00402324"/>
    <w:rsid w:val="00402EB4"/>
    <w:rsid w:val="00403427"/>
    <w:rsid w:val="00403546"/>
    <w:rsid w:val="00403C46"/>
    <w:rsid w:val="00404617"/>
    <w:rsid w:val="004055B6"/>
    <w:rsid w:val="00405614"/>
    <w:rsid w:val="00405641"/>
    <w:rsid w:val="00407962"/>
    <w:rsid w:val="00407E2C"/>
    <w:rsid w:val="0041032E"/>
    <w:rsid w:val="00410AAB"/>
    <w:rsid w:val="0041208F"/>
    <w:rsid w:val="00413CBF"/>
    <w:rsid w:val="0041417E"/>
    <w:rsid w:val="004148DD"/>
    <w:rsid w:val="00414A4C"/>
    <w:rsid w:val="00414EFF"/>
    <w:rsid w:val="004152C0"/>
    <w:rsid w:val="00415650"/>
    <w:rsid w:val="0041594F"/>
    <w:rsid w:val="00415BC1"/>
    <w:rsid w:val="00415DE7"/>
    <w:rsid w:val="00420894"/>
    <w:rsid w:val="00420C2E"/>
    <w:rsid w:val="0042174D"/>
    <w:rsid w:val="004255E9"/>
    <w:rsid w:val="00425FB8"/>
    <w:rsid w:val="00427FA0"/>
    <w:rsid w:val="00430400"/>
    <w:rsid w:val="00430C8B"/>
    <w:rsid w:val="004313D2"/>
    <w:rsid w:val="00431974"/>
    <w:rsid w:val="0043275D"/>
    <w:rsid w:val="00432BF5"/>
    <w:rsid w:val="00433466"/>
    <w:rsid w:val="00434BBF"/>
    <w:rsid w:val="00435D64"/>
    <w:rsid w:val="004368BA"/>
    <w:rsid w:val="00437435"/>
    <w:rsid w:val="00437629"/>
    <w:rsid w:val="004379D7"/>
    <w:rsid w:val="00442167"/>
    <w:rsid w:val="004421B3"/>
    <w:rsid w:val="0044275B"/>
    <w:rsid w:val="00442D6A"/>
    <w:rsid w:val="00442F48"/>
    <w:rsid w:val="004445EC"/>
    <w:rsid w:val="00446C23"/>
    <w:rsid w:val="00446E0C"/>
    <w:rsid w:val="00447F02"/>
    <w:rsid w:val="0045006A"/>
    <w:rsid w:val="00450F58"/>
    <w:rsid w:val="004515C0"/>
    <w:rsid w:val="00454541"/>
    <w:rsid w:val="0045529D"/>
    <w:rsid w:val="00456EC1"/>
    <w:rsid w:val="004575F2"/>
    <w:rsid w:val="00457AB4"/>
    <w:rsid w:val="00461B1C"/>
    <w:rsid w:val="00462032"/>
    <w:rsid w:val="00464C05"/>
    <w:rsid w:val="00465000"/>
    <w:rsid w:val="004654DF"/>
    <w:rsid w:val="00465CA8"/>
    <w:rsid w:val="0046710D"/>
    <w:rsid w:val="00467B47"/>
    <w:rsid w:val="00467C9B"/>
    <w:rsid w:val="00470172"/>
    <w:rsid w:val="004705D7"/>
    <w:rsid w:val="00470BDC"/>
    <w:rsid w:val="004716C5"/>
    <w:rsid w:val="00471A67"/>
    <w:rsid w:val="00472D06"/>
    <w:rsid w:val="00473E78"/>
    <w:rsid w:val="004748A1"/>
    <w:rsid w:val="004750FA"/>
    <w:rsid w:val="004769A8"/>
    <w:rsid w:val="00477962"/>
    <w:rsid w:val="0048079B"/>
    <w:rsid w:val="004836F1"/>
    <w:rsid w:val="0048455D"/>
    <w:rsid w:val="00484616"/>
    <w:rsid w:val="0048485C"/>
    <w:rsid w:val="0048778C"/>
    <w:rsid w:val="004924C4"/>
    <w:rsid w:val="00492ED6"/>
    <w:rsid w:val="00493EE2"/>
    <w:rsid w:val="004946B9"/>
    <w:rsid w:val="00494F53"/>
    <w:rsid w:val="00496450"/>
    <w:rsid w:val="0049731D"/>
    <w:rsid w:val="004A047A"/>
    <w:rsid w:val="004A0B75"/>
    <w:rsid w:val="004A2510"/>
    <w:rsid w:val="004A3712"/>
    <w:rsid w:val="004A4DA0"/>
    <w:rsid w:val="004A63B5"/>
    <w:rsid w:val="004A697A"/>
    <w:rsid w:val="004A76A0"/>
    <w:rsid w:val="004B0E54"/>
    <w:rsid w:val="004B1793"/>
    <w:rsid w:val="004B30BA"/>
    <w:rsid w:val="004B4778"/>
    <w:rsid w:val="004B5B1C"/>
    <w:rsid w:val="004C0CD6"/>
    <w:rsid w:val="004C13A6"/>
    <w:rsid w:val="004C1412"/>
    <w:rsid w:val="004C188A"/>
    <w:rsid w:val="004C3973"/>
    <w:rsid w:val="004C4239"/>
    <w:rsid w:val="004C4481"/>
    <w:rsid w:val="004C55B1"/>
    <w:rsid w:val="004C614D"/>
    <w:rsid w:val="004C61D4"/>
    <w:rsid w:val="004C6D04"/>
    <w:rsid w:val="004C752F"/>
    <w:rsid w:val="004D02F7"/>
    <w:rsid w:val="004D07DA"/>
    <w:rsid w:val="004D20DF"/>
    <w:rsid w:val="004D20FF"/>
    <w:rsid w:val="004D2D22"/>
    <w:rsid w:val="004D3202"/>
    <w:rsid w:val="004D3EC2"/>
    <w:rsid w:val="004D4EF4"/>
    <w:rsid w:val="004D5123"/>
    <w:rsid w:val="004D714E"/>
    <w:rsid w:val="004E02F3"/>
    <w:rsid w:val="004E083A"/>
    <w:rsid w:val="004E0E26"/>
    <w:rsid w:val="004E2600"/>
    <w:rsid w:val="004E27C9"/>
    <w:rsid w:val="004E434F"/>
    <w:rsid w:val="004E473A"/>
    <w:rsid w:val="004E4B5E"/>
    <w:rsid w:val="004E5E74"/>
    <w:rsid w:val="004E62AC"/>
    <w:rsid w:val="004E683E"/>
    <w:rsid w:val="004E7B6D"/>
    <w:rsid w:val="004F04E9"/>
    <w:rsid w:val="004F0701"/>
    <w:rsid w:val="004F084B"/>
    <w:rsid w:val="004F0AAF"/>
    <w:rsid w:val="004F0CF2"/>
    <w:rsid w:val="004F1B82"/>
    <w:rsid w:val="004F2289"/>
    <w:rsid w:val="004F2476"/>
    <w:rsid w:val="004F2BDA"/>
    <w:rsid w:val="004F30E0"/>
    <w:rsid w:val="004F4564"/>
    <w:rsid w:val="004F4A9F"/>
    <w:rsid w:val="004F4B87"/>
    <w:rsid w:val="004F68A4"/>
    <w:rsid w:val="004F6D36"/>
    <w:rsid w:val="005005EC"/>
    <w:rsid w:val="00500E6C"/>
    <w:rsid w:val="005028AE"/>
    <w:rsid w:val="005028D2"/>
    <w:rsid w:val="00502955"/>
    <w:rsid w:val="005034CB"/>
    <w:rsid w:val="00503A57"/>
    <w:rsid w:val="00504588"/>
    <w:rsid w:val="0050528B"/>
    <w:rsid w:val="005055A4"/>
    <w:rsid w:val="00506017"/>
    <w:rsid w:val="0050632F"/>
    <w:rsid w:val="00506831"/>
    <w:rsid w:val="00507DD0"/>
    <w:rsid w:val="0051019F"/>
    <w:rsid w:val="00510BD2"/>
    <w:rsid w:val="00510D95"/>
    <w:rsid w:val="00512CA8"/>
    <w:rsid w:val="00513397"/>
    <w:rsid w:val="00513E6D"/>
    <w:rsid w:val="005142CF"/>
    <w:rsid w:val="00514C2B"/>
    <w:rsid w:val="00514CA3"/>
    <w:rsid w:val="00516472"/>
    <w:rsid w:val="00517068"/>
    <w:rsid w:val="00517153"/>
    <w:rsid w:val="005171A7"/>
    <w:rsid w:val="00521349"/>
    <w:rsid w:val="005213DE"/>
    <w:rsid w:val="00521DF5"/>
    <w:rsid w:val="00522335"/>
    <w:rsid w:val="00524D56"/>
    <w:rsid w:val="00524E85"/>
    <w:rsid w:val="0052557C"/>
    <w:rsid w:val="005256F2"/>
    <w:rsid w:val="00525C2A"/>
    <w:rsid w:val="005263CA"/>
    <w:rsid w:val="00526EB7"/>
    <w:rsid w:val="0053008F"/>
    <w:rsid w:val="00532A76"/>
    <w:rsid w:val="0053523F"/>
    <w:rsid w:val="0053718A"/>
    <w:rsid w:val="005415D0"/>
    <w:rsid w:val="005429D9"/>
    <w:rsid w:val="005437E9"/>
    <w:rsid w:val="005447D6"/>
    <w:rsid w:val="00545117"/>
    <w:rsid w:val="00545450"/>
    <w:rsid w:val="0055124C"/>
    <w:rsid w:val="00551BB9"/>
    <w:rsid w:val="00552BF5"/>
    <w:rsid w:val="00552BF7"/>
    <w:rsid w:val="00553735"/>
    <w:rsid w:val="005545FC"/>
    <w:rsid w:val="00554E39"/>
    <w:rsid w:val="005553F0"/>
    <w:rsid w:val="00555764"/>
    <w:rsid w:val="00561986"/>
    <w:rsid w:val="00561A5D"/>
    <w:rsid w:val="00562802"/>
    <w:rsid w:val="00564BC5"/>
    <w:rsid w:val="0056721E"/>
    <w:rsid w:val="00567A62"/>
    <w:rsid w:val="00567C47"/>
    <w:rsid w:val="00567E53"/>
    <w:rsid w:val="005702B4"/>
    <w:rsid w:val="0057119B"/>
    <w:rsid w:val="005716DA"/>
    <w:rsid w:val="005719FE"/>
    <w:rsid w:val="00571AB6"/>
    <w:rsid w:val="00572843"/>
    <w:rsid w:val="005739CE"/>
    <w:rsid w:val="0057426C"/>
    <w:rsid w:val="0057479B"/>
    <w:rsid w:val="00574982"/>
    <w:rsid w:val="00575B01"/>
    <w:rsid w:val="005763B9"/>
    <w:rsid w:val="005766A4"/>
    <w:rsid w:val="00576DAF"/>
    <w:rsid w:val="00577EFB"/>
    <w:rsid w:val="005800F3"/>
    <w:rsid w:val="00581592"/>
    <w:rsid w:val="0058171D"/>
    <w:rsid w:val="00582A07"/>
    <w:rsid w:val="00583869"/>
    <w:rsid w:val="00583DE9"/>
    <w:rsid w:val="0058459F"/>
    <w:rsid w:val="00585953"/>
    <w:rsid w:val="005865CC"/>
    <w:rsid w:val="00586C53"/>
    <w:rsid w:val="00587E75"/>
    <w:rsid w:val="00587EC5"/>
    <w:rsid w:val="0059003B"/>
    <w:rsid w:val="00590272"/>
    <w:rsid w:val="00591408"/>
    <w:rsid w:val="00591D28"/>
    <w:rsid w:val="00592A05"/>
    <w:rsid w:val="00595A8C"/>
    <w:rsid w:val="00596908"/>
    <w:rsid w:val="005970FB"/>
    <w:rsid w:val="00597AD4"/>
    <w:rsid w:val="005A0CA5"/>
    <w:rsid w:val="005A192F"/>
    <w:rsid w:val="005A2F5D"/>
    <w:rsid w:val="005A308B"/>
    <w:rsid w:val="005A3719"/>
    <w:rsid w:val="005A50EB"/>
    <w:rsid w:val="005A61BB"/>
    <w:rsid w:val="005A637C"/>
    <w:rsid w:val="005A72DC"/>
    <w:rsid w:val="005A74C5"/>
    <w:rsid w:val="005A780D"/>
    <w:rsid w:val="005B1FD4"/>
    <w:rsid w:val="005B31A2"/>
    <w:rsid w:val="005B32CE"/>
    <w:rsid w:val="005B41A9"/>
    <w:rsid w:val="005B4237"/>
    <w:rsid w:val="005B4B53"/>
    <w:rsid w:val="005B6333"/>
    <w:rsid w:val="005B7CC9"/>
    <w:rsid w:val="005C1630"/>
    <w:rsid w:val="005C1849"/>
    <w:rsid w:val="005C1DF4"/>
    <w:rsid w:val="005C1FCC"/>
    <w:rsid w:val="005C22C9"/>
    <w:rsid w:val="005C36DC"/>
    <w:rsid w:val="005C37BD"/>
    <w:rsid w:val="005C388D"/>
    <w:rsid w:val="005C49BF"/>
    <w:rsid w:val="005C69B5"/>
    <w:rsid w:val="005C73CA"/>
    <w:rsid w:val="005C781D"/>
    <w:rsid w:val="005C7F94"/>
    <w:rsid w:val="005D0935"/>
    <w:rsid w:val="005D33E6"/>
    <w:rsid w:val="005D398A"/>
    <w:rsid w:val="005D3F93"/>
    <w:rsid w:val="005D45A4"/>
    <w:rsid w:val="005D4F57"/>
    <w:rsid w:val="005D5631"/>
    <w:rsid w:val="005D64C0"/>
    <w:rsid w:val="005D6509"/>
    <w:rsid w:val="005D6BD9"/>
    <w:rsid w:val="005D769B"/>
    <w:rsid w:val="005D7785"/>
    <w:rsid w:val="005D7BF2"/>
    <w:rsid w:val="005E07E6"/>
    <w:rsid w:val="005E0AAC"/>
    <w:rsid w:val="005E1575"/>
    <w:rsid w:val="005E23A1"/>
    <w:rsid w:val="005E246A"/>
    <w:rsid w:val="005E25A4"/>
    <w:rsid w:val="005E2630"/>
    <w:rsid w:val="005E2903"/>
    <w:rsid w:val="005E62C1"/>
    <w:rsid w:val="005E70CE"/>
    <w:rsid w:val="005F1784"/>
    <w:rsid w:val="005F231D"/>
    <w:rsid w:val="005F2337"/>
    <w:rsid w:val="005F2CE1"/>
    <w:rsid w:val="005F3369"/>
    <w:rsid w:val="005F3CE4"/>
    <w:rsid w:val="005F5DC1"/>
    <w:rsid w:val="0060118C"/>
    <w:rsid w:val="0060119D"/>
    <w:rsid w:val="00601530"/>
    <w:rsid w:val="0060249B"/>
    <w:rsid w:val="00602F59"/>
    <w:rsid w:val="0060395C"/>
    <w:rsid w:val="006049BA"/>
    <w:rsid w:val="006054F5"/>
    <w:rsid w:val="006055C6"/>
    <w:rsid w:val="00611D42"/>
    <w:rsid w:val="00612C68"/>
    <w:rsid w:val="006139CE"/>
    <w:rsid w:val="00613CE4"/>
    <w:rsid w:val="00614DEA"/>
    <w:rsid w:val="00621265"/>
    <w:rsid w:val="0062210F"/>
    <w:rsid w:val="00623088"/>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3351"/>
    <w:rsid w:val="006436FB"/>
    <w:rsid w:val="00644C98"/>
    <w:rsid w:val="006451D5"/>
    <w:rsid w:val="00646B2E"/>
    <w:rsid w:val="006470A3"/>
    <w:rsid w:val="00652228"/>
    <w:rsid w:val="006531C4"/>
    <w:rsid w:val="00654737"/>
    <w:rsid w:val="00654CFA"/>
    <w:rsid w:val="006550A9"/>
    <w:rsid w:val="00656562"/>
    <w:rsid w:val="00656B07"/>
    <w:rsid w:val="0066199D"/>
    <w:rsid w:val="00661DCF"/>
    <w:rsid w:val="006620BD"/>
    <w:rsid w:val="00663AB7"/>
    <w:rsid w:val="00663D4B"/>
    <w:rsid w:val="00664543"/>
    <w:rsid w:val="00666BAC"/>
    <w:rsid w:val="006715B0"/>
    <w:rsid w:val="00673BD9"/>
    <w:rsid w:val="00674E21"/>
    <w:rsid w:val="00675020"/>
    <w:rsid w:val="00676002"/>
    <w:rsid w:val="0067756C"/>
    <w:rsid w:val="00680563"/>
    <w:rsid w:val="00680648"/>
    <w:rsid w:val="00680962"/>
    <w:rsid w:val="0068216A"/>
    <w:rsid w:val="006823C7"/>
    <w:rsid w:val="006837DA"/>
    <w:rsid w:val="0068557C"/>
    <w:rsid w:val="006856CA"/>
    <w:rsid w:val="00685C17"/>
    <w:rsid w:val="006874D5"/>
    <w:rsid w:val="00690540"/>
    <w:rsid w:val="006909DF"/>
    <w:rsid w:val="00690E61"/>
    <w:rsid w:val="00692838"/>
    <w:rsid w:val="006935B5"/>
    <w:rsid w:val="006962D6"/>
    <w:rsid w:val="00697527"/>
    <w:rsid w:val="00697E0D"/>
    <w:rsid w:val="006A15DE"/>
    <w:rsid w:val="006A2CCB"/>
    <w:rsid w:val="006A3E6A"/>
    <w:rsid w:val="006A4121"/>
    <w:rsid w:val="006A427F"/>
    <w:rsid w:val="006A53D6"/>
    <w:rsid w:val="006A63D8"/>
    <w:rsid w:val="006A7A84"/>
    <w:rsid w:val="006B03FD"/>
    <w:rsid w:val="006B15C3"/>
    <w:rsid w:val="006B1D5F"/>
    <w:rsid w:val="006B2463"/>
    <w:rsid w:val="006B321E"/>
    <w:rsid w:val="006B468B"/>
    <w:rsid w:val="006B4A40"/>
    <w:rsid w:val="006B7F4A"/>
    <w:rsid w:val="006C2289"/>
    <w:rsid w:val="006C2A78"/>
    <w:rsid w:val="006C3ACB"/>
    <w:rsid w:val="006C6377"/>
    <w:rsid w:val="006C655B"/>
    <w:rsid w:val="006C69BF"/>
    <w:rsid w:val="006C7024"/>
    <w:rsid w:val="006C75EE"/>
    <w:rsid w:val="006D00B2"/>
    <w:rsid w:val="006D044C"/>
    <w:rsid w:val="006D2BD4"/>
    <w:rsid w:val="006D2F99"/>
    <w:rsid w:val="006D40E1"/>
    <w:rsid w:val="006D4319"/>
    <w:rsid w:val="006D4B00"/>
    <w:rsid w:val="006D6B9E"/>
    <w:rsid w:val="006D7EBE"/>
    <w:rsid w:val="006E1079"/>
    <w:rsid w:val="006E1136"/>
    <w:rsid w:val="006E1983"/>
    <w:rsid w:val="006E2737"/>
    <w:rsid w:val="006E278B"/>
    <w:rsid w:val="006E2A41"/>
    <w:rsid w:val="006E33FF"/>
    <w:rsid w:val="006E4865"/>
    <w:rsid w:val="006E523F"/>
    <w:rsid w:val="006E7369"/>
    <w:rsid w:val="006F1010"/>
    <w:rsid w:val="006F2C63"/>
    <w:rsid w:val="006F2E8E"/>
    <w:rsid w:val="006F3477"/>
    <w:rsid w:val="006F3E09"/>
    <w:rsid w:val="006F5BED"/>
    <w:rsid w:val="006F5F45"/>
    <w:rsid w:val="00701145"/>
    <w:rsid w:val="007015A2"/>
    <w:rsid w:val="007015B3"/>
    <w:rsid w:val="00704D9A"/>
    <w:rsid w:val="00705877"/>
    <w:rsid w:val="00705D59"/>
    <w:rsid w:val="007061FA"/>
    <w:rsid w:val="00710AC1"/>
    <w:rsid w:val="00710D96"/>
    <w:rsid w:val="0071117E"/>
    <w:rsid w:val="007111BD"/>
    <w:rsid w:val="007115CF"/>
    <w:rsid w:val="00711B58"/>
    <w:rsid w:val="00712436"/>
    <w:rsid w:val="00713597"/>
    <w:rsid w:val="00714338"/>
    <w:rsid w:val="00715501"/>
    <w:rsid w:val="00715F47"/>
    <w:rsid w:val="00716417"/>
    <w:rsid w:val="00716A12"/>
    <w:rsid w:val="00717446"/>
    <w:rsid w:val="007176BD"/>
    <w:rsid w:val="007205EB"/>
    <w:rsid w:val="007207AF"/>
    <w:rsid w:val="00720EB1"/>
    <w:rsid w:val="0072142C"/>
    <w:rsid w:val="0072179B"/>
    <w:rsid w:val="00723468"/>
    <w:rsid w:val="00723580"/>
    <w:rsid w:val="00723F82"/>
    <w:rsid w:val="007254E3"/>
    <w:rsid w:val="00725951"/>
    <w:rsid w:val="0072729B"/>
    <w:rsid w:val="00727CAA"/>
    <w:rsid w:val="00730545"/>
    <w:rsid w:val="00730874"/>
    <w:rsid w:val="00730E26"/>
    <w:rsid w:val="00731228"/>
    <w:rsid w:val="0073130C"/>
    <w:rsid w:val="007334D8"/>
    <w:rsid w:val="00734DE6"/>
    <w:rsid w:val="00735898"/>
    <w:rsid w:val="007367C9"/>
    <w:rsid w:val="00740610"/>
    <w:rsid w:val="00740BD9"/>
    <w:rsid w:val="0074131B"/>
    <w:rsid w:val="007430ED"/>
    <w:rsid w:val="007438D1"/>
    <w:rsid w:val="0074391F"/>
    <w:rsid w:val="00744CC1"/>
    <w:rsid w:val="0074540B"/>
    <w:rsid w:val="007461BD"/>
    <w:rsid w:val="00746312"/>
    <w:rsid w:val="0074760E"/>
    <w:rsid w:val="00747CD0"/>
    <w:rsid w:val="00751200"/>
    <w:rsid w:val="00751D49"/>
    <w:rsid w:val="007530CC"/>
    <w:rsid w:val="00753673"/>
    <w:rsid w:val="00753B45"/>
    <w:rsid w:val="00754DA1"/>
    <w:rsid w:val="00755415"/>
    <w:rsid w:val="00755690"/>
    <w:rsid w:val="00755C5D"/>
    <w:rsid w:val="00755D4A"/>
    <w:rsid w:val="007562A0"/>
    <w:rsid w:val="00756F1B"/>
    <w:rsid w:val="007570D3"/>
    <w:rsid w:val="00757224"/>
    <w:rsid w:val="007619FB"/>
    <w:rsid w:val="00761A5B"/>
    <w:rsid w:val="0076202B"/>
    <w:rsid w:val="007621E2"/>
    <w:rsid w:val="007626E8"/>
    <w:rsid w:val="00762F54"/>
    <w:rsid w:val="00763485"/>
    <w:rsid w:val="0076614B"/>
    <w:rsid w:val="0076666C"/>
    <w:rsid w:val="00770D5C"/>
    <w:rsid w:val="007723B0"/>
    <w:rsid w:val="00773A67"/>
    <w:rsid w:val="00773D8C"/>
    <w:rsid w:val="00776451"/>
    <w:rsid w:val="007811F2"/>
    <w:rsid w:val="0078140B"/>
    <w:rsid w:val="00781DD2"/>
    <w:rsid w:val="00783952"/>
    <w:rsid w:val="00785BCF"/>
    <w:rsid w:val="0078739A"/>
    <w:rsid w:val="007878D0"/>
    <w:rsid w:val="0079024F"/>
    <w:rsid w:val="00790283"/>
    <w:rsid w:val="00790A57"/>
    <w:rsid w:val="007914B8"/>
    <w:rsid w:val="0079170B"/>
    <w:rsid w:val="00791C5A"/>
    <w:rsid w:val="00793555"/>
    <w:rsid w:val="007937AF"/>
    <w:rsid w:val="00794895"/>
    <w:rsid w:val="00794CD2"/>
    <w:rsid w:val="00794E04"/>
    <w:rsid w:val="00794F2E"/>
    <w:rsid w:val="007954AB"/>
    <w:rsid w:val="00797121"/>
    <w:rsid w:val="007A1FA1"/>
    <w:rsid w:val="007A2B3F"/>
    <w:rsid w:val="007A2DD8"/>
    <w:rsid w:val="007A2F11"/>
    <w:rsid w:val="007A4957"/>
    <w:rsid w:val="007A5CDE"/>
    <w:rsid w:val="007A61A2"/>
    <w:rsid w:val="007A7731"/>
    <w:rsid w:val="007A78D3"/>
    <w:rsid w:val="007B01AE"/>
    <w:rsid w:val="007B0D80"/>
    <w:rsid w:val="007B0FE5"/>
    <w:rsid w:val="007B12E6"/>
    <w:rsid w:val="007B16E9"/>
    <w:rsid w:val="007B215E"/>
    <w:rsid w:val="007B29E6"/>
    <w:rsid w:val="007B2C54"/>
    <w:rsid w:val="007B382F"/>
    <w:rsid w:val="007B43A4"/>
    <w:rsid w:val="007B47BF"/>
    <w:rsid w:val="007B4E46"/>
    <w:rsid w:val="007B52D8"/>
    <w:rsid w:val="007B5E49"/>
    <w:rsid w:val="007B74CA"/>
    <w:rsid w:val="007C0A02"/>
    <w:rsid w:val="007C0D22"/>
    <w:rsid w:val="007C1EE4"/>
    <w:rsid w:val="007C2B5E"/>
    <w:rsid w:val="007C2C0B"/>
    <w:rsid w:val="007C485A"/>
    <w:rsid w:val="007C4ECC"/>
    <w:rsid w:val="007C55F4"/>
    <w:rsid w:val="007C66D6"/>
    <w:rsid w:val="007C6BF1"/>
    <w:rsid w:val="007C7BC4"/>
    <w:rsid w:val="007D068E"/>
    <w:rsid w:val="007D156A"/>
    <w:rsid w:val="007D2592"/>
    <w:rsid w:val="007D2676"/>
    <w:rsid w:val="007D6814"/>
    <w:rsid w:val="007D6F31"/>
    <w:rsid w:val="007E04F9"/>
    <w:rsid w:val="007E0818"/>
    <w:rsid w:val="007E086C"/>
    <w:rsid w:val="007E0F54"/>
    <w:rsid w:val="007E187E"/>
    <w:rsid w:val="007E265E"/>
    <w:rsid w:val="007E2921"/>
    <w:rsid w:val="007E40A0"/>
    <w:rsid w:val="007E47DE"/>
    <w:rsid w:val="007E50C1"/>
    <w:rsid w:val="007E52EB"/>
    <w:rsid w:val="007E74B3"/>
    <w:rsid w:val="007E793D"/>
    <w:rsid w:val="007F13AE"/>
    <w:rsid w:val="007F34BA"/>
    <w:rsid w:val="007F3FC0"/>
    <w:rsid w:val="007F3FFF"/>
    <w:rsid w:val="007F42C0"/>
    <w:rsid w:val="007F4B7C"/>
    <w:rsid w:val="007F6977"/>
    <w:rsid w:val="00802C10"/>
    <w:rsid w:val="00803722"/>
    <w:rsid w:val="00803834"/>
    <w:rsid w:val="00803B8C"/>
    <w:rsid w:val="00804E94"/>
    <w:rsid w:val="008067D0"/>
    <w:rsid w:val="00806BD5"/>
    <w:rsid w:val="00807A04"/>
    <w:rsid w:val="00807F5D"/>
    <w:rsid w:val="00810A52"/>
    <w:rsid w:val="00810F26"/>
    <w:rsid w:val="00811A30"/>
    <w:rsid w:val="008129AD"/>
    <w:rsid w:val="0081360E"/>
    <w:rsid w:val="00817E58"/>
    <w:rsid w:val="00820035"/>
    <w:rsid w:val="00820864"/>
    <w:rsid w:val="0082127F"/>
    <w:rsid w:val="00822A5E"/>
    <w:rsid w:val="00822A68"/>
    <w:rsid w:val="00823A81"/>
    <w:rsid w:val="008259AC"/>
    <w:rsid w:val="008272FB"/>
    <w:rsid w:val="00827854"/>
    <w:rsid w:val="008311A8"/>
    <w:rsid w:val="008311DF"/>
    <w:rsid w:val="008318AD"/>
    <w:rsid w:val="00831919"/>
    <w:rsid w:val="008319C1"/>
    <w:rsid w:val="00834C35"/>
    <w:rsid w:val="0083561B"/>
    <w:rsid w:val="008357CE"/>
    <w:rsid w:val="00835F4D"/>
    <w:rsid w:val="00835F8B"/>
    <w:rsid w:val="008368EC"/>
    <w:rsid w:val="008369B7"/>
    <w:rsid w:val="00836CFF"/>
    <w:rsid w:val="00837971"/>
    <w:rsid w:val="00837D23"/>
    <w:rsid w:val="008410C7"/>
    <w:rsid w:val="00843798"/>
    <w:rsid w:val="00844A6E"/>
    <w:rsid w:val="0084559E"/>
    <w:rsid w:val="008458CF"/>
    <w:rsid w:val="008467E5"/>
    <w:rsid w:val="00847044"/>
    <w:rsid w:val="008474CA"/>
    <w:rsid w:val="00847CD6"/>
    <w:rsid w:val="008503A8"/>
    <w:rsid w:val="008528A9"/>
    <w:rsid w:val="00852D66"/>
    <w:rsid w:val="00852DC9"/>
    <w:rsid w:val="008536FA"/>
    <w:rsid w:val="00853FC4"/>
    <w:rsid w:val="008547F2"/>
    <w:rsid w:val="00854FF8"/>
    <w:rsid w:val="0085769B"/>
    <w:rsid w:val="00860D6D"/>
    <w:rsid w:val="00860D8A"/>
    <w:rsid w:val="00862B19"/>
    <w:rsid w:val="00862B23"/>
    <w:rsid w:val="0086339D"/>
    <w:rsid w:val="00864F0B"/>
    <w:rsid w:val="00866184"/>
    <w:rsid w:val="00871199"/>
    <w:rsid w:val="0087132C"/>
    <w:rsid w:val="008718AC"/>
    <w:rsid w:val="00871D3E"/>
    <w:rsid w:val="00871E8A"/>
    <w:rsid w:val="0087232A"/>
    <w:rsid w:val="00872C0C"/>
    <w:rsid w:val="00874B12"/>
    <w:rsid w:val="00874D63"/>
    <w:rsid w:val="00875A5F"/>
    <w:rsid w:val="00876147"/>
    <w:rsid w:val="0087684B"/>
    <w:rsid w:val="00876DD2"/>
    <w:rsid w:val="00877079"/>
    <w:rsid w:val="00881B4F"/>
    <w:rsid w:val="00881E3C"/>
    <w:rsid w:val="0088243C"/>
    <w:rsid w:val="00882489"/>
    <w:rsid w:val="0088289D"/>
    <w:rsid w:val="0088330E"/>
    <w:rsid w:val="00883445"/>
    <w:rsid w:val="00883726"/>
    <w:rsid w:val="0088450E"/>
    <w:rsid w:val="0089102A"/>
    <w:rsid w:val="00892149"/>
    <w:rsid w:val="00892F5E"/>
    <w:rsid w:val="00893DED"/>
    <w:rsid w:val="00893EED"/>
    <w:rsid w:val="00896FA7"/>
    <w:rsid w:val="00897603"/>
    <w:rsid w:val="0089773C"/>
    <w:rsid w:val="00897743"/>
    <w:rsid w:val="008A011B"/>
    <w:rsid w:val="008A079E"/>
    <w:rsid w:val="008A2084"/>
    <w:rsid w:val="008A2C5C"/>
    <w:rsid w:val="008A3141"/>
    <w:rsid w:val="008A5948"/>
    <w:rsid w:val="008A6D10"/>
    <w:rsid w:val="008B0684"/>
    <w:rsid w:val="008B091C"/>
    <w:rsid w:val="008B0C2A"/>
    <w:rsid w:val="008B0F05"/>
    <w:rsid w:val="008B56E8"/>
    <w:rsid w:val="008B56EA"/>
    <w:rsid w:val="008B5711"/>
    <w:rsid w:val="008B6223"/>
    <w:rsid w:val="008C0D08"/>
    <w:rsid w:val="008C1885"/>
    <w:rsid w:val="008C1DE8"/>
    <w:rsid w:val="008C297E"/>
    <w:rsid w:val="008C2A3E"/>
    <w:rsid w:val="008C31C5"/>
    <w:rsid w:val="008C34D3"/>
    <w:rsid w:val="008C42D4"/>
    <w:rsid w:val="008C617B"/>
    <w:rsid w:val="008C6D88"/>
    <w:rsid w:val="008C750C"/>
    <w:rsid w:val="008C7604"/>
    <w:rsid w:val="008D0830"/>
    <w:rsid w:val="008D1061"/>
    <w:rsid w:val="008D1127"/>
    <w:rsid w:val="008D335F"/>
    <w:rsid w:val="008D3619"/>
    <w:rsid w:val="008D42EF"/>
    <w:rsid w:val="008D4F39"/>
    <w:rsid w:val="008D5A65"/>
    <w:rsid w:val="008E0A2E"/>
    <w:rsid w:val="008E1207"/>
    <w:rsid w:val="008E1821"/>
    <w:rsid w:val="008E2353"/>
    <w:rsid w:val="008E2CE0"/>
    <w:rsid w:val="008E36A2"/>
    <w:rsid w:val="008E5D52"/>
    <w:rsid w:val="008E5F1E"/>
    <w:rsid w:val="008E6D46"/>
    <w:rsid w:val="008E6DE7"/>
    <w:rsid w:val="008F24B3"/>
    <w:rsid w:val="008F2E95"/>
    <w:rsid w:val="008F3AEA"/>
    <w:rsid w:val="008F3D12"/>
    <w:rsid w:val="008F45DD"/>
    <w:rsid w:val="008F53A5"/>
    <w:rsid w:val="008F7E30"/>
    <w:rsid w:val="00900C29"/>
    <w:rsid w:val="00900C8A"/>
    <w:rsid w:val="0090130C"/>
    <w:rsid w:val="0090269E"/>
    <w:rsid w:val="00903434"/>
    <w:rsid w:val="00904B47"/>
    <w:rsid w:val="00904ECD"/>
    <w:rsid w:val="009050E0"/>
    <w:rsid w:val="0090526D"/>
    <w:rsid w:val="00906F11"/>
    <w:rsid w:val="009079CB"/>
    <w:rsid w:val="00907D7F"/>
    <w:rsid w:val="00911923"/>
    <w:rsid w:val="0091284D"/>
    <w:rsid w:val="00912A4F"/>
    <w:rsid w:val="00914580"/>
    <w:rsid w:val="00914D27"/>
    <w:rsid w:val="00916112"/>
    <w:rsid w:val="00916BFB"/>
    <w:rsid w:val="009170DC"/>
    <w:rsid w:val="00917502"/>
    <w:rsid w:val="009178A9"/>
    <w:rsid w:val="00920A3F"/>
    <w:rsid w:val="00921096"/>
    <w:rsid w:val="00924B6C"/>
    <w:rsid w:val="009254D1"/>
    <w:rsid w:val="009255CD"/>
    <w:rsid w:val="009265EE"/>
    <w:rsid w:val="0092738C"/>
    <w:rsid w:val="00927C1F"/>
    <w:rsid w:val="0093019B"/>
    <w:rsid w:val="00930381"/>
    <w:rsid w:val="009311F2"/>
    <w:rsid w:val="00931539"/>
    <w:rsid w:val="009326F5"/>
    <w:rsid w:val="009331ED"/>
    <w:rsid w:val="0093344D"/>
    <w:rsid w:val="009348CE"/>
    <w:rsid w:val="00934B17"/>
    <w:rsid w:val="00934D48"/>
    <w:rsid w:val="00937846"/>
    <w:rsid w:val="00940C6D"/>
    <w:rsid w:val="00941807"/>
    <w:rsid w:val="00941A30"/>
    <w:rsid w:val="0094207F"/>
    <w:rsid w:val="0094359A"/>
    <w:rsid w:val="009445B8"/>
    <w:rsid w:val="00944C31"/>
    <w:rsid w:val="009453B0"/>
    <w:rsid w:val="00945CB8"/>
    <w:rsid w:val="00945CE2"/>
    <w:rsid w:val="00946020"/>
    <w:rsid w:val="0094607B"/>
    <w:rsid w:val="00947356"/>
    <w:rsid w:val="00950562"/>
    <w:rsid w:val="009507A0"/>
    <w:rsid w:val="0095139E"/>
    <w:rsid w:val="0095168B"/>
    <w:rsid w:val="00951DF4"/>
    <w:rsid w:val="0095241C"/>
    <w:rsid w:val="00953C4E"/>
    <w:rsid w:val="00954980"/>
    <w:rsid w:val="00954BC3"/>
    <w:rsid w:val="00955545"/>
    <w:rsid w:val="00955AA1"/>
    <w:rsid w:val="00956221"/>
    <w:rsid w:val="00956AD1"/>
    <w:rsid w:val="00956CB3"/>
    <w:rsid w:val="00957F0D"/>
    <w:rsid w:val="00960BE8"/>
    <w:rsid w:val="00963F78"/>
    <w:rsid w:val="009658E1"/>
    <w:rsid w:val="00965B11"/>
    <w:rsid w:val="00972319"/>
    <w:rsid w:val="00973C07"/>
    <w:rsid w:val="00973C94"/>
    <w:rsid w:val="00974A52"/>
    <w:rsid w:val="009762B7"/>
    <w:rsid w:val="00976EA1"/>
    <w:rsid w:val="00977F93"/>
    <w:rsid w:val="00980DB2"/>
    <w:rsid w:val="0098301D"/>
    <w:rsid w:val="009833EE"/>
    <w:rsid w:val="00985C4D"/>
    <w:rsid w:val="00987374"/>
    <w:rsid w:val="00990B7A"/>
    <w:rsid w:val="00990C82"/>
    <w:rsid w:val="0099196F"/>
    <w:rsid w:val="00991B64"/>
    <w:rsid w:val="00993E5F"/>
    <w:rsid w:val="00994120"/>
    <w:rsid w:val="0099559B"/>
    <w:rsid w:val="009959E6"/>
    <w:rsid w:val="00996270"/>
    <w:rsid w:val="009A015B"/>
    <w:rsid w:val="009A03B7"/>
    <w:rsid w:val="009A0CD3"/>
    <w:rsid w:val="009A12AC"/>
    <w:rsid w:val="009A13FE"/>
    <w:rsid w:val="009A1DAE"/>
    <w:rsid w:val="009A208A"/>
    <w:rsid w:val="009A47CB"/>
    <w:rsid w:val="009A4882"/>
    <w:rsid w:val="009A6456"/>
    <w:rsid w:val="009A6498"/>
    <w:rsid w:val="009B0D53"/>
    <w:rsid w:val="009B1CB1"/>
    <w:rsid w:val="009B3B43"/>
    <w:rsid w:val="009B3E44"/>
    <w:rsid w:val="009B4294"/>
    <w:rsid w:val="009B4C50"/>
    <w:rsid w:val="009B4D43"/>
    <w:rsid w:val="009B58EF"/>
    <w:rsid w:val="009B61A3"/>
    <w:rsid w:val="009C1427"/>
    <w:rsid w:val="009C156A"/>
    <w:rsid w:val="009C17AA"/>
    <w:rsid w:val="009C2BE3"/>
    <w:rsid w:val="009C423B"/>
    <w:rsid w:val="009C4E7B"/>
    <w:rsid w:val="009C57B7"/>
    <w:rsid w:val="009C6020"/>
    <w:rsid w:val="009C68EE"/>
    <w:rsid w:val="009C6AA4"/>
    <w:rsid w:val="009C7AEB"/>
    <w:rsid w:val="009C7B65"/>
    <w:rsid w:val="009C7CA9"/>
    <w:rsid w:val="009D0C93"/>
    <w:rsid w:val="009D1883"/>
    <w:rsid w:val="009D1C82"/>
    <w:rsid w:val="009D212E"/>
    <w:rsid w:val="009D2703"/>
    <w:rsid w:val="009D2B17"/>
    <w:rsid w:val="009D2CDC"/>
    <w:rsid w:val="009D34C1"/>
    <w:rsid w:val="009D52A4"/>
    <w:rsid w:val="009D64F9"/>
    <w:rsid w:val="009E02D7"/>
    <w:rsid w:val="009E21CC"/>
    <w:rsid w:val="009E2933"/>
    <w:rsid w:val="009E51FC"/>
    <w:rsid w:val="009E79F8"/>
    <w:rsid w:val="009F1595"/>
    <w:rsid w:val="009F3333"/>
    <w:rsid w:val="009F384B"/>
    <w:rsid w:val="009F3A53"/>
    <w:rsid w:val="009F5E1B"/>
    <w:rsid w:val="009F65A8"/>
    <w:rsid w:val="009F75AF"/>
    <w:rsid w:val="00A003BA"/>
    <w:rsid w:val="00A02120"/>
    <w:rsid w:val="00A03FD2"/>
    <w:rsid w:val="00A04D22"/>
    <w:rsid w:val="00A05360"/>
    <w:rsid w:val="00A05938"/>
    <w:rsid w:val="00A07540"/>
    <w:rsid w:val="00A11148"/>
    <w:rsid w:val="00A113CE"/>
    <w:rsid w:val="00A114F2"/>
    <w:rsid w:val="00A149A3"/>
    <w:rsid w:val="00A1529C"/>
    <w:rsid w:val="00A22622"/>
    <w:rsid w:val="00A22EFE"/>
    <w:rsid w:val="00A24810"/>
    <w:rsid w:val="00A24D9A"/>
    <w:rsid w:val="00A258C9"/>
    <w:rsid w:val="00A259F7"/>
    <w:rsid w:val="00A25ACD"/>
    <w:rsid w:val="00A260C4"/>
    <w:rsid w:val="00A26FB9"/>
    <w:rsid w:val="00A27D72"/>
    <w:rsid w:val="00A32059"/>
    <w:rsid w:val="00A327F2"/>
    <w:rsid w:val="00A33177"/>
    <w:rsid w:val="00A3324B"/>
    <w:rsid w:val="00A34104"/>
    <w:rsid w:val="00A34D8E"/>
    <w:rsid w:val="00A355B6"/>
    <w:rsid w:val="00A36B84"/>
    <w:rsid w:val="00A36DB3"/>
    <w:rsid w:val="00A377F6"/>
    <w:rsid w:val="00A40205"/>
    <w:rsid w:val="00A40836"/>
    <w:rsid w:val="00A41842"/>
    <w:rsid w:val="00A42ABA"/>
    <w:rsid w:val="00A43843"/>
    <w:rsid w:val="00A4402E"/>
    <w:rsid w:val="00A447C1"/>
    <w:rsid w:val="00A45478"/>
    <w:rsid w:val="00A457F9"/>
    <w:rsid w:val="00A4771D"/>
    <w:rsid w:val="00A50484"/>
    <w:rsid w:val="00A506B6"/>
    <w:rsid w:val="00A51D29"/>
    <w:rsid w:val="00A52487"/>
    <w:rsid w:val="00A52E49"/>
    <w:rsid w:val="00A54547"/>
    <w:rsid w:val="00A54979"/>
    <w:rsid w:val="00A571D6"/>
    <w:rsid w:val="00A573F8"/>
    <w:rsid w:val="00A57C78"/>
    <w:rsid w:val="00A60AB4"/>
    <w:rsid w:val="00A63855"/>
    <w:rsid w:val="00A65908"/>
    <w:rsid w:val="00A66394"/>
    <w:rsid w:val="00A66C7F"/>
    <w:rsid w:val="00A66D7B"/>
    <w:rsid w:val="00A67C3A"/>
    <w:rsid w:val="00A70ED7"/>
    <w:rsid w:val="00A72ABE"/>
    <w:rsid w:val="00A74F9D"/>
    <w:rsid w:val="00A756A7"/>
    <w:rsid w:val="00A813DE"/>
    <w:rsid w:val="00A81E5D"/>
    <w:rsid w:val="00A831D9"/>
    <w:rsid w:val="00A86B9C"/>
    <w:rsid w:val="00A86C27"/>
    <w:rsid w:val="00A8707B"/>
    <w:rsid w:val="00A8714F"/>
    <w:rsid w:val="00A874CD"/>
    <w:rsid w:val="00A90EAC"/>
    <w:rsid w:val="00A9126E"/>
    <w:rsid w:val="00A91D87"/>
    <w:rsid w:val="00A92929"/>
    <w:rsid w:val="00A92E19"/>
    <w:rsid w:val="00A93D4C"/>
    <w:rsid w:val="00A940F0"/>
    <w:rsid w:val="00A947C7"/>
    <w:rsid w:val="00A94980"/>
    <w:rsid w:val="00A94EC9"/>
    <w:rsid w:val="00A9673B"/>
    <w:rsid w:val="00A96A42"/>
    <w:rsid w:val="00A97075"/>
    <w:rsid w:val="00A97CDD"/>
    <w:rsid w:val="00AA03F4"/>
    <w:rsid w:val="00AA0870"/>
    <w:rsid w:val="00AA1D88"/>
    <w:rsid w:val="00AA1DAD"/>
    <w:rsid w:val="00AA2BA5"/>
    <w:rsid w:val="00AA32EA"/>
    <w:rsid w:val="00AA3639"/>
    <w:rsid w:val="00AA3DF0"/>
    <w:rsid w:val="00AA534F"/>
    <w:rsid w:val="00AA76D5"/>
    <w:rsid w:val="00AA7765"/>
    <w:rsid w:val="00AA7AE9"/>
    <w:rsid w:val="00AA7C7D"/>
    <w:rsid w:val="00AB008A"/>
    <w:rsid w:val="00AB345A"/>
    <w:rsid w:val="00AB430B"/>
    <w:rsid w:val="00AB43E6"/>
    <w:rsid w:val="00AB4501"/>
    <w:rsid w:val="00AB4DD9"/>
    <w:rsid w:val="00AB61C4"/>
    <w:rsid w:val="00AB73E3"/>
    <w:rsid w:val="00AB79F2"/>
    <w:rsid w:val="00AC0468"/>
    <w:rsid w:val="00AC35E3"/>
    <w:rsid w:val="00AC4F8C"/>
    <w:rsid w:val="00AC58D6"/>
    <w:rsid w:val="00AC5BA2"/>
    <w:rsid w:val="00AC5E83"/>
    <w:rsid w:val="00AC5FCA"/>
    <w:rsid w:val="00AD039A"/>
    <w:rsid w:val="00AD041C"/>
    <w:rsid w:val="00AD0D15"/>
    <w:rsid w:val="00AD0E24"/>
    <w:rsid w:val="00AD0ECA"/>
    <w:rsid w:val="00AD1EB5"/>
    <w:rsid w:val="00AD20D5"/>
    <w:rsid w:val="00AD2175"/>
    <w:rsid w:val="00AD33D3"/>
    <w:rsid w:val="00AD37F5"/>
    <w:rsid w:val="00AD381E"/>
    <w:rsid w:val="00AD3C92"/>
    <w:rsid w:val="00AD40A7"/>
    <w:rsid w:val="00AD5896"/>
    <w:rsid w:val="00AD7A4D"/>
    <w:rsid w:val="00AD7D02"/>
    <w:rsid w:val="00AD7E4F"/>
    <w:rsid w:val="00AE02E1"/>
    <w:rsid w:val="00AE16DD"/>
    <w:rsid w:val="00AE397A"/>
    <w:rsid w:val="00AE3BD3"/>
    <w:rsid w:val="00AE4858"/>
    <w:rsid w:val="00AE6868"/>
    <w:rsid w:val="00AF0072"/>
    <w:rsid w:val="00AF050E"/>
    <w:rsid w:val="00AF225B"/>
    <w:rsid w:val="00AF32F6"/>
    <w:rsid w:val="00AF53C8"/>
    <w:rsid w:val="00AF5C2E"/>
    <w:rsid w:val="00AF737A"/>
    <w:rsid w:val="00AF799B"/>
    <w:rsid w:val="00B04BC3"/>
    <w:rsid w:val="00B052BF"/>
    <w:rsid w:val="00B05A27"/>
    <w:rsid w:val="00B05F7A"/>
    <w:rsid w:val="00B067A9"/>
    <w:rsid w:val="00B067E7"/>
    <w:rsid w:val="00B07F74"/>
    <w:rsid w:val="00B1037E"/>
    <w:rsid w:val="00B1048E"/>
    <w:rsid w:val="00B11D00"/>
    <w:rsid w:val="00B1228D"/>
    <w:rsid w:val="00B126AF"/>
    <w:rsid w:val="00B13135"/>
    <w:rsid w:val="00B13820"/>
    <w:rsid w:val="00B13DC0"/>
    <w:rsid w:val="00B1480F"/>
    <w:rsid w:val="00B14AFC"/>
    <w:rsid w:val="00B15017"/>
    <w:rsid w:val="00B15ED0"/>
    <w:rsid w:val="00B16181"/>
    <w:rsid w:val="00B16C48"/>
    <w:rsid w:val="00B17863"/>
    <w:rsid w:val="00B20181"/>
    <w:rsid w:val="00B201AD"/>
    <w:rsid w:val="00B21C1E"/>
    <w:rsid w:val="00B22AAC"/>
    <w:rsid w:val="00B23147"/>
    <w:rsid w:val="00B23545"/>
    <w:rsid w:val="00B2404E"/>
    <w:rsid w:val="00B306FB"/>
    <w:rsid w:val="00B321F9"/>
    <w:rsid w:val="00B342D5"/>
    <w:rsid w:val="00B35E59"/>
    <w:rsid w:val="00B35F1D"/>
    <w:rsid w:val="00B36020"/>
    <w:rsid w:val="00B36AD8"/>
    <w:rsid w:val="00B3778E"/>
    <w:rsid w:val="00B37DDA"/>
    <w:rsid w:val="00B4097F"/>
    <w:rsid w:val="00B42B05"/>
    <w:rsid w:val="00B437C5"/>
    <w:rsid w:val="00B43C50"/>
    <w:rsid w:val="00B44A45"/>
    <w:rsid w:val="00B464DC"/>
    <w:rsid w:val="00B46575"/>
    <w:rsid w:val="00B47555"/>
    <w:rsid w:val="00B516A5"/>
    <w:rsid w:val="00B516AD"/>
    <w:rsid w:val="00B51CA7"/>
    <w:rsid w:val="00B5201B"/>
    <w:rsid w:val="00B522FF"/>
    <w:rsid w:val="00B55C3B"/>
    <w:rsid w:val="00B567C6"/>
    <w:rsid w:val="00B56C84"/>
    <w:rsid w:val="00B6035C"/>
    <w:rsid w:val="00B60D85"/>
    <w:rsid w:val="00B61E88"/>
    <w:rsid w:val="00B62A60"/>
    <w:rsid w:val="00B6413E"/>
    <w:rsid w:val="00B6502B"/>
    <w:rsid w:val="00B6532A"/>
    <w:rsid w:val="00B654B0"/>
    <w:rsid w:val="00B66F14"/>
    <w:rsid w:val="00B6788E"/>
    <w:rsid w:val="00B67944"/>
    <w:rsid w:val="00B70085"/>
    <w:rsid w:val="00B70EBB"/>
    <w:rsid w:val="00B72741"/>
    <w:rsid w:val="00B72F9C"/>
    <w:rsid w:val="00B75797"/>
    <w:rsid w:val="00B75DEA"/>
    <w:rsid w:val="00B777FB"/>
    <w:rsid w:val="00B802DC"/>
    <w:rsid w:val="00B807EF"/>
    <w:rsid w:val="00B81750"/>
    <w:rsid w:val="00B81BC6"/>
    <w:rsid w:val="00B82130"/>
    <w:rsid w:val="00B828F2"/>
    <w:rsid w:val="00B82C02"/>
    <w:rsid w:val="00B831A1"/>
    <w:rsid w:val="00B83520"/>
    <w:rsid w:val="00B85025"/>
    <w:rsid w:val="00B8573E"/>
    <w:rsid w:val="00B8582C"/>
    <w:rsid w:val="00B859BB"/>
    <w:rsid w:val="00B85AFA"/>
    <w:rsid w:val="00B867BF"/>
    <w:rsid w:val="00B8720A"/>
    <w:rsid w:val="00B87888"/>
    <w:rsid w:val="00B90388"/>
    <w:rsid w:val="00B92F70"/>
    <w:rsid w:val="00B931AF"/>
    <w:rsid w:val="00B93BC8"/>
    <w:rsid w:val="00B94B51"/>
    <w:rsid w:val="00B95468"/>
    <w:rsid w:val="00B962D2"/>
    <w:rsid w:val="00B97741"/>
    <w:rsid w:val="00BA0483"/>
    <w:rsid w:val="00BA0574"/>
    <w:rsid w:val="00BA1A4D"/>
    <w:rsid w:val="00BA1E1E"/>
    <w:rsid w:val="00BA2272"/>
    <w:rsid w:val="00BA2DB7"/>
    <w:rsid w:val="00BA423F"/>
    <w:rsid w:val="00BA6422"/>
    <w:rsid w:val="00BA7494"/>
    <w:rsid w:val="00BB0ACA"/>
    <w:rsid w:val="00BB0F31"/>
    <w:rsid w:val="00BB1CB7"/>
    <w:rsid w:val="00BB2900"/>
    <w:rsid w:val="00BB35F9"/>
    <w:rsid w:val="00BB4C52"/>
    <w:rsid w:val="00BB5CFE"/>
    <w:rsid w:val="00BB63A2"/>
    <w:rsid w:val="00BB64B2"/>
    <w:rsid w:val="00BB6BC8"/>
    <w:rsid w:val="00BB73BC"/>
    <w:rsid w:val="00BB7C4B"/>
    <w:rsid w:val="00BC0B51"/>
    <w:rsid w:val="00BC1D1B"/>
    <w:rsid w:val="00BC1D67"/>
    <w:rsid w:val="00BC21C5"/>
    <w:rsid w:val="00BC2D6E"/>
    <w:rsid w:val="00BC3336"/>
    <w:rsid w:val="00BC3BCB"/>
    <w:rsid w:val="00BC5E60"/>
    <w:rsid w:val="00BC6943"/>
    <w:rsid w:val="00BC6993"/>
    <w:rsid w:val="00BC6FD3"/>
    <w:rsid w:val="00BC76F7"/>
    <w:rsid w:val="00BC7B6F"/>
    <w:rsid w:val="00BC7DCC"/>
    <w:rsid w:val="00BD0642"/>
    <w:rsid w:val="00BD11D2"/>
    <w:rsid w:val="00BD2360"/>
    <w:rsid w:val="00BD31F4"/>
    <w:rsid w:val="00BD52AC"/>
    <w:rsid w:val="00BD5543"/>
    <w:rsid w:val="00BD59B5"/>
    <w:rsid w:val="00BD59CD"/>
    <w:rsid w:val="00BD7107"/>
    <w:rsid w:val="00BD722D"/>
    <w:rsid w:val="00BD75A9"/>
    <w:rsid w:val="00BE1E66"/>
    <w:rsid w:val="00BE1F1B"/>
    <w:rsid w:val="00BE37FE"/>
    <w:rsid w:val="00BE3CE7"/>
    <w:rsid w:val="00BE4CA4"/>
    <w:rsid w:val="00BF0B2F"/>
    <w:rsid w:val="00BF12C0"/>
    <w:rsid w:val="00BF1732"/>
    <w:rsid w:val="00BF347A"/>
    <w:rsid w:val="00BF5575"/>
    <w:rsid w:val="00BF7E07"/>
    <w:rsid w:val="00C001C0"/>
    <w:rsid w:val="00C018B0"/>
    <w:rsid w:val="00C043B3"/>
    <w:rsid w:val="00C04F44"/>
    <w:rsid w:val="00C05FAA"/>
    <w:rsid w:val="00C06E6B"/>
    <w:rsid w:val="00C10B7B"/>
    <w:rsid w:val="00C12201"/>
    <w:rsid w:val="00C123D9"/>
    <w:rsid w:val="00C129A9"/>
    <w:rsid w:val="00C12DAC"/>
    <w:rsid w:val="00C15F49"/>
    <w:rsid w:val="00C16EDA"/>
    <w:rsid w:val="00C17CE1"/>
    <w:rsid w:val="00C22E2F"/>
    <w:rsid w:val="00C23102"/>
    <w:rsid w:val="00C24B30"/>
    <w:rsid w:val="00C263CA"/>
    <w:rsid w:val="00C26C94"/>
    <w:rsid w:val="00C304A4"/>
    <w:rsid w:val="00C32383"/>
    <w:rsid w:val="00C325A4"/>
    <w:rsid w:val="00C32B36"/>
    <w:rsid w:val="00C33894"/>
    <w:rsid w:val="00C33D98"/>
    <w:rsid w:val="00C3474A"/>
    <w:rsid w:val="00C34AA9"/>
    <w:rsid w:val="00C370F4"/>
    <w:rsid w:val="00C404C1"/>
    <w:rsid w:val="00C42996"/>
    <w:rsid w:val="00C429CA"/>
    <w:rsid w:val="00C429EE"/>
    <w:rsid w:val="00C43560"/>
    <w:rsid w:val="00C43A1E"/>
    <w:rsid w:val="00C450B1"/>
    <w:rsid w:val="00C46CF3"/>
    <w:rsid w:val="00C46E31"/>
    <w:rsid w:val="00C50D00"/>
    <w:rsid w:val="00C51569"/>
    <w:rsid w:val="00C521D4"/>
    <w:rsid w:val="00C53E5E"/>
    <w:rsid w:val="00C542A1"/>
    <w:rsid w:val="00C55471"/>
    <w:rsid w:val="00C55BF9"/>
    <w:rsid w:val="00C55D9B"/>
    <w:rsid w:val="00C55E44"/>
    <w:rsid w:val="00C56729"/>
    <w:rsid w:val="00C61413"/>
    <w:rsid w:val="00C61C13"/>
    <w:rsid w:val="00C621E6"/>
    <w:rsid w:val="00C659F6"/>
    <w:rsid w:val="00C65D8D"/>
    <w:rsid w:val="00C65F9B"/>
    <w:rsid w:val="00C65FAA"/>
    <w:rsid w:val="00C6638C"/>
    <w:rsid w:val="00C66C91"/>
    <w:rsid w:val="00C67690"/>
    <w:rsid w:val="00C6783D"/>
    <w:rsid w:val="00C71B5F"/>
    <w:rsid w:val="00C720A1"/>
    <w:rsid w:val="00C720EC"/>
    <w:rsid w:val="00C73430"/>
    <w:rsid w:val="00C7369B"/>
    <w:rsid w:val="00C73739"/>
    <w:rsid w:val="00C74093"/>
    <w:rsid w:val="00C7497F"/>
    <w:rsid w:val="00C75F0E"/>
    <w:rsid w:val="00C762A1"/>
    <w:rsid w:val="00C77173"/>
    <w:rsid w:val="00C8021B"/>
    <w:rsid w:val="00C80B24"/>
    <w:rsid w:val="00C81651"/>
    <w:rsid w:val="00C81A7C"/>
    <w:rsid w:val="00C81D7B"/>
    <w:rsid w:val="00C81F95"/>
    <w:rsid w:val="00C82247"/>
    <w:rsid w:val="00C846C9"/>
    <w:rsid w:val="00C8478F"/>
    <w:rsid w:val="00C84C34"/>
    <w:rsid w:val="00C87B78"/>
    <w:rsid w:val="00C87C0E"/>
    <w:rsid w:val="00C90CF2"/>
    <w:rsid w:val="00C91477"/>
    <w:rsid w:val="00C91A4E"/>
    <w:rsid w:val="00C9272D"/>
    <w:rsid w:val="00C92AC4"/>
    <w:rsid w:val="00C92BD6"/>
    <w:rsid w:val="00C93EC9"/>
    <w:rsid w:val="00C944C0"/>
    <w:rsid w:val="00C94806"/>
    <w:rsid w:val="00C94AE1"/>
    <w:rsid w:val="00C95856"/>
    <w:rsid w:val="00C96600"/>
    <w:rsid w:val="00CA0DAC"/>
    <w:rsid w:val="00CA1A6D"/>
    <w:rsid w:val="00CA2F57"/>
    <w:rsid w:val="00CA36B2"/>
    <w:rsid w:val="00CA3866"/>
    <w:rsid w:val="00CA4BB6"/>
    <w:rsid w:val="00CA5283"/>
    <w:rsid w:val="00CA5D5D"/>
    <w:rsid w:val="00CA6912"/>
    <w:rsid w:val="00CA6F1E"/>
    <w:rsid w:val="00CB0243"/>
    <w:rsid w:val="00CB065B"/>
    <w:rsid w:val="00CB111D"/>
    <w:rsid w:val="00CB1217"/>
    <w:rsid w:val="00CB1889"/>
    <w:rsid w:val="00CB31B1"/>
    <w:rsid w:val="00CB4DE2"/>
    <w:rsid w:val="00CB55A8"/>
    <w:rsid w:val="00CB5A84"/>
    <w:rsid w:val="00CC113D"/>
    <w:rsid w:val="00CC2BEB"/>
    <w:rsid w:val="00CC3325"/>
    <w:rsid w:val="00CC3789"/>
    <w:rsid w:val="00CC3865"/>
    <w:rsid w:val="00CC45B8"/>
    <w:rsid w:val="00CC5418"/>
    <w:rsid w:val="00CC5AB4"/>
    <w:rsid w:val="00CD0202"/>
    <w:rsid w:val="00CD08C9"/>
    <w:rsid w:val="00CD0A4F"/>
    <w:rsid w:val="00CD291C"/>
    <w:rsid w:val="00CD3DDA"/>
    <w:rsid w:val="00CD4FB5"/>
    <w:rsid w:val="00CD7932"/>
    <w:rsid w:val="00CE0908"/>
    <w:rsid w:val="00CE0F80"/>
    <w:rsid w:val="00CE148D"/>
    <w:rsid w:val="00CE27D0"/>
    <w:rsid w:val="00CE4601"/>
    <w:rsid w:val="00CE4E13"/>
    <w:rsid w:val="00CE4EB7"/>
    <w:rsid w:val="00CE53AC"/>
    <w:rsid w:val="00CE54EA"/>
    <w:rsid w:val="00CE5BF4"/>
    <w:rsid w:val="00CE6108"/>
    <w:rsid w:val="00CE627F"/>
    <w:rsid w:val="00CE6C0B"/>
    <w:rsid w:val="00CE73A9"/>
    <w:rsid w:val="00CF0204"/>
    <w:rsid w:val="00CF1D7C"/>
    <w:rsid w:val="00CF3A84"/>
    <w:rsid w:val="00CF4922"/>
    <w:rsid w:val="00CF6600"/>
    <w:rsid w:val="00CF6A29"/>
    <w:rsid w:val="00CF7383"/>
    <w:rsid w:val="00CF75F1"/>
    <w:rsid w:val="00CF7D64"/>
    <w:rsid w:val="00CF7F00"/>
    <w:rsid w:val="00D005EB"/>
    <w:rsid w:val="00D0136C"/>
    <w:rsid w:val="00D01B15"/>
    <w:rsid w:val="00D01D06"/>
    <w:rsid w:val="00D02CB6"/>
    <w:rsid w:val="00D03F2E"/>
    <w:rsid w:val="00D054C4"/>
    <w:rsid w:val="00D05C18"/>
    <w:rsid w:val="00D05C2D"/>
    <w:rsid w:val="00D073E1"/>
    <w:rsid w:val="00D109FD"/>
    <w:rsid w:val="00D117A3"/>
    <w:rsid w:val="00D1265C"/>
    <w:rsid w:val="00D133FA"/>
    <w:rsid w:val="00D15283"/>
    <w:rsid w:val="00D17284"/>
    <w:rsid w:val="00D20196"/>
    <w:rsid w:val="00D20F4E"/>
    <w:rsid w:val="00D21E8B"/>
    <w:rsid w:val="00D2327B"/>
    <w:rsid w:val="00D23975"/>
    <w:rsid w:val="00D23A58"/>
    <w:rsid w:val="00D24193"/>
    <w:rsid w:val="00D25353"/>
    <w:rsid w:val="00D25893"/>
    <w:rsid w:val="00D25AAF"/>
    <w:rsid w:val="00D25ED0"/>
    <w:rsid w:val="00D2611B"/>
    <w:rsid w:val="00D26F2B"/>
    <w:rsid w:val="00D27C2C"/>
    <w:rsid w:val="00D3312E"/>
    <w:rsid w:val="00D33D82"/>
    <w:rsid w:val="00D34A2C"/>
    <w:rsid w:val="00D358C1"/>
    <w:rsid w:val="00D35ADB"/>
    <w:rsid w:val="00D36277"/>
    <w:rsid w:val="00D3681E"/>
    <w:rsid w:val="00D36990"/>
    <w:rsid w:val="00D4075A"/>
    <w:rsid w:val="00D41D14"/>
    <w:rsid w:val="00D429D0"/>
    <w:rsid w:val="00D43AF6"/>
    <w:rsid w:val="00D45ED3"/>
    <w:rsid w:val="00D45FF4"/>
    <w:rsid w:val="00D46421"/>
    <w:rsid w:val="00D47BA0"/>
    <w:rsid w:val="00D47CB7"/>
    <w:rsid w:val="00D47E8D"/>
    <w:rsid w:val="00D511F4"/>
    <w:rsid w:val="00D517C1"/>
    <w:rsid w:val="00D51B89"/>
    <w:rsid w:val="00D52C1F"/>
    <w:rsid w:val="00D52F15"/>
    <w:rsid w:val="00D53C01"/>
    <w:rsid w:val="00D550FF"/>
    <w:rsid w:val="00D5627D"/>
    <w:rsid w:val="00D60212"/>
    <w:rsid w:val="00D60AF5"/>
    <w:rsid w:val="00D617FE"/>
    <w:rsid w:val="00D61C13"/>
    <w:rsid w:val="00D6474D"/>
    <w:rsid w:val="00D64AF7"/>
    <w:rsid w:val="00D65314"/>
    <w:rsid w:val="00D65A3B"/>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76F4"/>
    <w:rsid w:val="00D80957"/>
    <w:rsid w:val="00D80E03"/>
    <w:rsid w:val="00D828E4"/>
    <w:rsid w:val="00D83600"/>
    <w:rsid w:val="00D83EBA"/>
    <w:rsid w:val="00D84F1A"/>
    <w:rsid w:val="00D8583D"/>
    <w:rsid w:val="00D85D15"/>
    <w:rsid w:val="00D8613E"/>
    <w:rsid w:val="00D862A2"/>
    <w:rsid w:val="00D8633B"/>
    <w:rsid w:val="00D86E96"/>
    <w:rsid w:val="00D87D52"/>
    <w:rsid w:val="00D90082"/>
    <w:rsid w:val="00D9120A"/>
    <w:rsid w:val="00D9135B"/>
    <w:rsid w:val="00D93416"/>
    <w:rsid w:val="00D94EB9"/>
    <w:rsid w:val="00D95A65"/>
    <w:rsid w:val="00D96404"/>
    <w:rsid w:val="00D96D78"/>
    <w:rsid w:val="00D96D79"/>
    <w:rsid w:val="00D96E32"/>
    <w:rsid w:val="00D97604"/>
    <w:rsid w:val="00DA1C5F"/>
    <w:rsid w:val="00DA365E"/>
    <w:rsid w:val="00DA3C4A"/>
    <w:rsid w:val="00DA3E43"/>
    <w:rsid w:val="00DA4131"/>
    <w:rsid w:val="00DA4492"/>
    <w:rsid w:val="00DA4BD8"/>
    <w:rsid w:val="00DA7AE0"/>
    <w:rsid w:val="00DB0054"/>
    <w:rsid w:val="00DB0A1F"/>
    <w:rsid w:val="00DB11E2"/>
    <w:rsid w:val="00DB4041"/>
    <w:rsid w:val="00DB4BC4"/>
    <w:rsid w:val="00DB5B53"/>
    <w:rsid w:val="00DB620A"/>
    <w:rsid w:val="00DB64FF"/>
    <w:rsid w:val="00DB6FE8"/>
    <w:rsid w:val="00DB757C"/>
    <w:rsid w:val="00DC2B69"/>
    <w:rsid w:val="00DC3938"/>
    <w:rsid w:val="00DC486E"/>
    <w:rsid w:val="00DC5CCE"/>
    <w:rsid w:val="00DC6E48"/>
    <w:rsid w:val="00DC7768"/>
    <w:rsid w:val="00DD0D86"/>
    <w:rsid w:val="00DD0DDA"/>
    <w:rsid w:val="00DD1B23"/>
    <w:rsid w:val="00DD4171"/>
    <w:rsid w:val="00DD4210"/>
    <w:rsid w:val="00DD4E34"/>
    <w:rsid w:val="00DD4F76"/>
    <w:rsid w:val="00DD52F5"/>
    <w:rsid w:val="00DD58D2"/>
    <w:rsid w:val="00DD6771"/>
    <w:rsid w:val="00DD7783"/>
    <w:rsid w:val="00DE0208"/>
    <w:rsid w:val="00DE0EC5"/>
    <w:rsid w:val="00DE10CA"/>
    <w:rsid w:val="00DE2879"/>
    <w:rsid w:val="00DE2D59"/>
    <w:rsid w:val="00DE2F75"/>
    <w:rsid w:val="00DE3053"/>
    <w:rsid w:val="00DE310E"/>
    <w:rsid w:val="00DE35E7"/>
    <w:rsid w:val="00DE4D32"/>
    <w:rsid w:val="00DE5789"/>
    <w:rsid w:val="00DE7F7C"/>
    <w:rsid w:val="00DF23A3"/>
    <w:rsid w:val="00DF2D0D"/>
    <w:rsid w:val="00DF30F6"/>
    <w:rsid w:val="00DF31E8"/>
    <w:rsid w:val="00DF58D0"/>
    <w:rsid w:val="00DF5BB1"/>
    <w:rsid w:val="00DF5C71"/>
    <w:rsid w:val="00DF6171"/>
    <w:rsid w:val="00DF6463"/>
    <w:rsid w:val="00DF6BAA"/>
    <w:rsid w:val="00DF7505"/>
    <w:rsid w:val="00DF790F"/>
    <w:rsid w:val="00DF7BA1"/>
    <w:rsid w:val="00DF7D55"/>
    <w:rsid w:val="00E0022F"/>
    <w:rsid w:val="00E01B9B"/>
    <w:rsid w:val="00E01E0D"/>
    <w:rsid w:val="00E02102"/>
    <w:rsid w:val="00E037DB"/>
    <w:rsid w:val="00E05E25"/>
    <w:rsid w:val="00E063CC"/>
    <w:rsid w:val="00E068A4"/>
    <w:rsid w:val="00E0758F"/>
    <w:rsid w:val="00E10930"/>
    <w:rsid w:val="00E111D9"/>
    <w:rsid w:val="00E1232D"/>
    <w:rsid w:val="00E13F71"/>
    <w:rsid w:val="00E15813"/>
    <w:rsid w:val="00E16A52"/>
    <w:rsid w:val="00E17219"/>
    <w:rsid w:val="00E2003D"/>
    <w:rsid w:val="00E20294"/>
    <w:rsid w:val="00E213F0"/>
    <w:rsid w:val="00E223B4"/>
    <w:rsid w:val="00E231B0"/>
    <w:rsid w:val="00E23685"/>
    <w:rsid w:val="00E23A14"/>
    <w:rsid w:val="00E25877"/>
    <w:rsid w:val="00E312C5"/>
    <w:rsid w:val="00E31818"/>
    <w:rsid w:val="00E31AA7"/>
    <w:rsid w:val="00E32CF6"/>
    <w:rsid w:val="00E33014"/>
    <w:rsid w:val="00E33140"/>
    <w:rsid w:val="00E354BA"/>
    <w:rsid w:val="00E35B88"/>
    <w:rsid w:val="00E36497"/>
    <w:rsid w:val="00E37C08"/>
    <w:rsid w:val="00E40E7D"/>
    <w:rsid w:val="00E41673"/>
    <w:rsid w:val="00E434CF"/>
    <w:rsid w:val="00E44B66"/>
    <w:rsid w:val="00E450D9"/>
    <w:rsid w:val="00E45B9A"/>
    <w:rsid w:val="00E45C31"/>
    <w:rsid w:val="00E47FC4"/>
    <w:rsid w:val="00E5330F"/>
    <w:rsid w:val="00E53790"/>
    <w:rsid w:val="00E53924"/>
    <w:rsid w:val="00E56583"/>
    <w:rsid w:val="00E57348"/>
    <w:rsid w:val="00E6030B"/>
    <w:rsid w:val="00E6080D"/>
    <w:rsid w:val="00E62B15"/>
    <w:rsid w:val="00E64218"/>
    <w:rsid w:val="00E65294"/>
    <w:rsid w:val="00E65958"/>
    <w:rsid w:val="00E66860"/>
    <w:rsid w:val="00E66A63"/>
    <w:rsid w:val="00E66ECD"/>
    <w:rsid w:val="00E70007"/>
    <w:rsid w:val="00E70E43"/>
    <w:rsid w:val="00E715A5"/>
    <w:rsid w:val="00E71720"/>
    <w:rsid w:val="00E73D26"/>
    <w:rsid w:val="00E74D56"/>
    <w:rsid w:val="00E7527D"/>
    <w:rsid w:val="00E759E7"/>
    <w:rsid w:val="00E763E5"/>
    <w:rsid w:val="00E76791"/>
    <w:rsid w:val="00E76EDE"/>
    <w:rsid w:val="00E77957"/>
    <w:rsid w:val="00E819BC"/>
    <w:rsid w:val="00E82C76"/>
    <w:rsid w:val="00E82F4A"/>
    <w:rsid w:val="00E84C4B"/>
    <w:rsid w:val="00E8502F"/>
    <w:rsid w:val="00E85D48"/>
    <w:rsid w:val="00E86067"/>
    <w:rsid w:val="00E86895"/>
    <w:rsid w:val="00E90F82"/>
    <w:rsid w:val="00E947EF"/>
    <w:rsid w:val="00E95253"/>
    <w:rsid w:val="00E95968"/>
    <w:rsid w:val="00E95EDC"/>
    <w:rsid w:val="00E9664D"/>
    <w:rsid w:val="00E96798"/>
    <w:rsid w:val="00E96B01"/>
    <w:rsid w:val="00E97BE6"/>
    <w:rsid w:val="00EA0CA6"/>
    <w:rsid w:val="00EA18B8"/>
    <w:rsid w:val="00EA33A6"/>
    <w:rsid w:val="00EA34DF"/>
    <w:rsid w:val="00EA56A3"/>
    <w:rsid w:val="00EA56F7"/>
    <w:rsid w:val="00EA5DB3"/>
    <w:rsid w:val="00EA6289"/>
    <w:rsid w:val="00EA6314"/>
    <w:rsid w:val="00EA6AEC"/>
    <w:rsid w:val="00EA795C"/>
    <w:rsid w:val="00EB02C7"/>
    <w:rsid w:val="00EB0A7F"/>
    <w:rsid w:val="00EB1D73"/>
    <w:rsid w:val="00EB1F14"/>
    <w:rsid w:val="00EB25F1"/>
    <w:rsid w:val="00EB2A69"/>
    <w:rsid w:val="00EB3E36"/>
    <w:rsid w:val="00EB3F79"/>
    <w:rsid w:val="00EB69FC"/>
    <w:rsid w:val="00EC05FF"/>
    <w:rsid w:val="00EC0A9A"/>
    <w:rsid w:val="00EC0C42"/>
    <w:rsid w:val="00EC0CF1"/>
    <w:rsid w:val="00EC134C"/>
    <w:rsid w:val="00EC1E2C"/>
    <w:rsid w:val="00EC3799"/>
    <w:rsid w:val="00EC54A9"/>
    <w:rsid w:val="00EC57A1"/>
    <w:rsid w:val="00EC66A8"/>
    <w:rsid w:val="00EC7FED"/>
    <w:rsid w:val="00ED02B2"/>
    <w:rsid w:val="00ED0A79"/>
    <w:rsid w:val="00ED31C5"/>
    <w:rsid w:val="00ED33A4"/>
    <w:rsid w:val="00ED41EE"/>
    <w:rsid w:val="00ED6074"/>
    <w:rsid w:val="00ED60CE"/>
    <w:rsid w:val="00ED61B2"/>
    <w:rsid w:val="00ED755B"/>
    <w:rsid w:val="00ED7C85"/>
    <w:rsid w:val="00ED7E5D"/>
    <w:rsid w:val="00EE144C"/>
    <w:rsid w:val="00EE343D"/>
    <w:rsid w:val="00EE379D"/>
    <w:rsid w:val="00EE3859"/>
    <w:rsid w:val="00EE4E8B"/>
    <w:rsid w:val="00EE5DBA"/>
    <w:rsid w:val="00EE6600"/>
    <w:rsid w:val="00EE6BBD"/>
    <w:rsid w:val="00EE7AC8"/>
    <w:rsid w:val="00EF0040"/>
    <w:rsid w:val="00EF0AF7"/>
    <w:rsid w:val="00EF21F2"/>
    <w:rsid w:val="00EF283B"/>
    <w:rsid w:val="00EF34BC"/>
    <w:rsid w:val="00EF4A87"/>
    <w:rsid w:val="00EF5489"/>
    <w:rsid w:val="00EF6055"/>
    <w:rsid w:val="00F00A24"/>
    <w:rsid w:val="00F011F9"/>
    <w:rsid w:val="00F027E3"/>
    <w:rsid w:val="00F04551"/>
    <w:rsid w:val="00F05D41"/>
    <w:rsid w:val="00F06185"/>
    <w:rsid w:val="00F06602"/>
    <w:rsid w:val="00F06C82"/>
    <w:rsid w:val="00F11CE8"/>
    <w:rsid w:val="00F141BB"/>
    <w:rsid w:val="00F14D2F"/>
    <w:rsid w:val="00F20762"/>
    <w:rsid w:val="00F21629"/>
    <w:rsid w:val="00F24F96"/>
    <w:rsid w:val="00F26037"/>
    <w:rsid w:val="00F260D5"/>
    <w:rsid w:val="00F305BB"/>
    <w:rsid w:val="00F306C4"/>
    <w:rsid w:val="00F31589"/>
    <w:rsid w:val="00F315E1"/>
    <w:rsid w:val="00F3297D"/>
    <w:rsid w:val="00F33555"/>
    <w:rsid w:val="00F33A61"/>
    <w:rsid w:val="00F347AD"/>
    <w:rsid w:val="00F35372"/>
    <w:rsid w:val="00F35840"/>
    <w:rsid w:val="00F35956"/>
    <w:rsid w:val="00F36653"/>
    <w:rsid w:val="00F372C3"/>
    <w:rsid w:val="00F37B20"/>
    <w:rsid w:val="00F40EFC"/>
    <w:rsid w:val="00F411DF"/>
    <w:rsid w:val="00F415F1"/>
    <w:rsid w:val="00F41B17"/>
    <w:rsid w:val="00F426C7"/>
    <w:rsid w:val="00F42B86"/>
    <w:rsid w:val="00F42F6E"/>
    <w:rsid w:val="00F43417"/>
    <w:rsid w:val="00F44658"/>
    <w:rsid w:val="00F44F78"/>
    <w:rsid w:val="00F45DA6"/>
    <w:rsid w:val="00F4627F"/>
    <w:rsid w:val="00F46758"/>
    <w:rsid w:val="00F46CC7"/>
    <w:rsid w:val="00F47CAA"/>
    <w:rsid w:val="00F50945"/>
    <w:rsid w:val="00F50BB7"/>
    <w:rsid w:val="00F51001"/>
    <w:rsid w:val="00F52834"/>
    <w:rsid w:val="00F55356"/>
    <w:rsid w:val="00F56806"/>
    <w:rsid w:val="00F56AFC"/>
    <w:rsid w:val="00F57B9E"/>
    <w:rsid w:val="00F57FF6"/>
    <w:rsid w:val="00F60CF2"/>
    <w:rsid w:val="00F626D7"/>
    <w:rsid w:val="00F630C2"/>
    <w:rsid w:val="00F6327B"/>
    <w:rsid w:val="00F63884"/>
    <w:rsid w:val="00F6433C"/>
    <w:rsid w:val="00F64E2F"/>
    <w:rsid w:val="00F66194"/>
    <w:rsid w:val="00F67B5F"/>
    <w:rsid w:val="00F70AC7"/>
    <w:rsid w:val="00F736E1"/>
    <w:rsid w:val="00F74B8A"/>
    <w:rsid w:val="00F74DE5"/>
    <w:rsid w:val="00F75CF7"/>
    <w:rsid w:val="00F7792C"/>
    <w:rsid w:val="00F81431"/>
    <w:rsid w:val="00F82A6B"/>
    <w:rsid w:val="00F82C2A"/>
    <w:rsid w:val="00F836B0"/>
    <w:rsid w:val="00F84186"/>
    <w:rsid w:val="00F851EA"/>
    <w:rsid w:val="00F853A4"/>
    <w:rsid w:val="00F85AC8"/>
    <w:rsid w:val="00F85EAF"/>
    <w:rsid w:val="00F86080"/>
    <w:rsid w:val="00F91433"/>
    <w:rsid w:val="00F9149A"/>
    <w:rsid w:val="00F91F60"/>
    <w:rsid w:val="00F92034"/>
    <w:rsid w:val="00F9286F"/>
    <w:rsid w:val="00F92965"/>
    <w:rsid w:val="00F92F70"/>
    <w:rsid w:val="00F936D8"/>
    <w:rsid w:val="00F95A12"/>
    <w:rsid w:val="00F9626E"/>
    <w:rsid w:val="00FA0471"/>
    <w:rsid w:val="00FA0612"/>
    <w:rsid w:val="00FA2E73"/>
    <w:rsid w:val="00FA350C"/>
    <w:rsid w:val="00FA3B1B"/>
    <w:rsid w:val="00FA3DD1"/>
    <w:rsid w:val="00FA470B"/>
    <w:rsid w:val="00FA6BA0"/>
    <w:rsid w:val="00FA7A71"/>
    <w:rsid w:val="00FA7D46"/>
    <w:rsid w:val="00FB04EA"/>
    <w:rsid w:val="00FB0A8E"/>
    <w:rsid w:val="00FB1633"/>
    <w:rsid w:val="00FB3721"/>
    <w:rsid w:val="00FB3F84"/>
    <w:rsid w:val="00FB4DED"/>
    <w:rsid w:val="00FB5E04"/>
    <w:rsid w:val="00FB665E"/>
    <w:rsid w:val="00FB75FC"/>
    <w:rsid w:val="00FC049C"/>
    <w:rsid w:val="00FC084A"/>
    <w:rsid w:val="00FC0A08"/>
    <w:rsid w:val="00FC0CE9"/>
    <w:rsid w:val="00FC0F89"/>
    <w:rsid w:val="00FC150B"/>
    <w:rsid w:val="00FC28E7"/>
    <w:rsid w:val="00FC2C93"/>
    <w:rsid w:val="00FC3178"/>
    <w:rsid w:val="00FC3332"/>
    <w:rsid w:val="00FC3721"/>
    <w:rsid w:val="00FC3B32"/>
    <w:rsid w:val="00FC402F"/>
    <w:rsid w:val="00FC4FD5"/>
    <w:rsid w:val="00FC4FF2"/>
    <w:rsid w:val="00FC5D1C"/>
    <w:rsid w:val="00FC6722"/>
    <w:rsid w:val="00FC705A"/>
    <w:rsid w:val="00FC7387"/>
    <w:rsid w:val="00FD061C"/>
    <w:rsid w:val="00FD105A"/>
    <w:rsid w:val="00FD1239"/>
    <w:rsid w:val="00FD2662"/>
    <w:rsid w:val="00FD49A5"/>
    <w:rsid w:val="00FD4B4C"/>
    <w:rsid w:val="00FD4CCB"/>
    <w:rsid w:val="00FD5721"/>
    <w:rsid w:val="00FD5D07"/>
    <w:rsid w:val="00FD6056"/>
    <w:rsid w:val="00FD7E7F"/>
    <w:rsid w:val="00FE0888"/>
    <w:rsid w:val="00FE28A4"/>
    <w:rsid w:val="00FE2B0C"/>
    <w:rsid w:val="00FE408B"/>
    <w:rsid w:val="00FE41C4"/>
    <w:rsid w:val="00FE4D30"/>
    <w:rsid w:val="00FE5342"/>
    <w:rsid w:val="00FE63B5"/>
    <w:rsid w:val="00FE6EE3"/>
    <w:rsid w:val="00FE73BD"/>
    <w:rsid w:val="00FE7BD4"/>
    <w:rsid w:val="00FF0C73"/>
    <w:rsid w:val="00FF28E2"/>
    <w:rsid w:val="00FF340C"/>
    <w:rsid w:val="00FF3D22"/>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F41A787"/>
  <w15:docId w15:val="{49E6C2C1-CCFD-4C65-BF54-16E30F06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A4"/>
    <w:pPr>
      <w:spacing w:before="120" w:after="120"/>
    </w:pPr>
    <w:rPr>
      <w:rFonts w:ascii="Arial" w:hAnsi="Arial"/>
      <w:sz w:val="22"/>
      <w:szCs w:val="22"/>
    </w:rPr>
  </w:style>
  <w:style w:type="paragraph" w:styleId="Heading1">
    <w:name w:val="heading 1"/>
    <w:basedOn w:val="Normal"/>
    <w:next w:val="LRWLBodyText"/>
    <w:link w:val="Heading1Char"/>
    <w:qFormat/>
    <w:rsid w:val="007D6814"/>
    <w:pPr>
      <w:keepNext/>
      <w:numPr>
        <w:numId w:val="11"/>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513397"/>
    <w:pPr>
      <w:numPr>
        <w:ilvl w:val="1"/>
        <w:numId w:val="7"/>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513397"/>
    <w:pPr>
      <w:keepNext/>
      <w:numPr>
        <w:ilvl w:val="2"/>
        <w:numId w:val="7"/>
      </w:numPr>
      <w:spacing w:before="360" w:after="180"/>
      <w:outlineLvl w:val="2"/>
    </w:pPr>
    <w:rPr>
      <w:rFonts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uiPriority w:val="99"/>
    <w:rsid w:val="00C22E2F"/>
    <w:pPr>
      <w:tabs>
        <w:tab w:val="center" w:pos="4320"/>
        <w:tab w:val="right" w:pos="8640"/>
      </w:tabs>
      <w:spacing w:before="0" w:after="0"/>
    </w:pPr>
    <w:rPr>
      <w:sz w:val="18"/>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aliases w:val="Subtitle A"/>
    <w:basedOn w:val="Title"/>
    <w:next w:val="BodyText"/>
    <w:qFormat/>
    <w:rsid w:val="00B201AD"/>
    <w:pPr>
      <w:keepNext/>
      <w:keepLines/>
      <w:spacing w:after="200"/>
    </w:pPr>
    <w:rPr>
      <w:rFonts w:cs="Times New Roman"/>
      <w:b w:val="0"/>
      <w:bCs w:val="0"/>
      <w:color w:val="243F60"/>
      <w:sz w:val="28"/>
      <w:szCs w:val="20"/>
    </w:rPr>
  </w:style>
  <w:style w:type="paragraph" w:customStyle="1" w:styleId="TableText">
    <w:name w:val="Table Text"/>
    <w:basedOn w:val="Normal"/>
    <w:rsid w:val="001E45E3"/>
    <w:pPr>
      <w:spacing w:before="40" w:after="0" w:line="200" w:lineRule="atLeast"/>
    </w:pPr>
    <w:rPr>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aliases w:val="Title A"/>
    <w:basedOn w:val="Normal"/>
    <w:link w:val="TitleChar"/>
    <w:qFormat/>
    <w:rsid w:val="00B201AD"/>
    <w:pPr>
      <w:spacing w:before="0" w:after="0"/>
      <w:jc w:val="center"/>
    </w:pPr>
    <w:rPr>
      <w:rFonts w:cs="Arial"/>
      <w:b/>
      <w:bCs/>
      <w:kern w:val="28"/>
      <w:sz w:val="36"/>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4148DD"/>
  </w:style>
  <w:style w:type="character" w:customStyle="1" w:styleId="LRWLBodyTextChar">
    <w:name w:val="LRWL Body Text Char"/>
    <w:basedOn w:val="DefaultParagraphFont"/>
    <w:link w:val="LRWLBodyText"/>
    <w:rsid w:val="004148DD"/>
    <w:rPr>
      <w:rFonts w:ascii="Arial" w:hAnsi="Arial"/>
      <w:sz w:val="22"/>
      <w:szCs w:val="22"/>
    </w:rPr>
  </w:style>
  <w:style w:type="paragraph" w:customStyle="1" w:styleId="LRWLBodyTextBullet1">
    <w:name w:val="LRWL Body Text Bullet 1"/>
    <w:basedOn w:val="LRWLBodyText"/>
    <w:link w:val="LRWLBodyTextBullet1Char"/>
    <w:qFormat/>
    <w:rsid w:val="004368BA"/>
    <w:pPr>
      <w:numPr>
        <w:numId w:val="5"/>
      </w:numPr>
    </w:pPr>
  </w:style>
  <w:style w:type="character" w:customStyle="1" w:styleId="LRWLBodyTextBullet1Char">
    <w:name w:val="LRWL Body Text Bullet 1 Char"/>
    <w:basedOn w:val="LRWLBodyTextChar"/>
    <w:link w:val="LRWLBodyTextBullet1"/>
    <w:rsid w:val="004368BA"/>
    <w:rPr>
      <w:rFonts w:ascii="Arial" w:hAnsi="Arial"/>
      <w:sz w:val="22"/>
      <w:szCs w:val="22"/>
    </w:rPr>
  </w:style>
  <w:style w:type="paragraph" w:customStyle="1" w:styleId="LRWLBodyTextBullet2">
    <w:name w:val="LRWL Body Text Bullet 2"/>
    <w:basedOn w:val="Normal"/>
    <w:link w:val="LRWLBodyTextBullet2Char"/>
    <w:qFormat/>
    <w:rsid w:val="004148DD"/>
    <w:pPr>
      <w:numPr>
        <w:numId w:val="6"/>
      </w:numPr>
      <w:spacing w:before="60" w:after="60"/>
    </w:pPr>
  </w:style>
  <w:style w:type="character" w:customStyle="1" w:styleId="LRWLBodyTextBullet2Char">
    <w:name w:val="LRWL Body Text Bullet 2 Char"/>
    <w:basedOn w:val="DefaultParagraphFont"/>
    <w:link w:val="LRWLBodyTextBullet2"/>
    <w:rsid w:val="004148DD"/>
    <w:rPr>
      <w:rFonts w:ascii="Arial" w:hAnsi="Arial"/>
      <w:sz w:val="22"/>
      <w:szCs w:val="22"/>
    </w:rPr>
  </w:style>
  <w:style w:type="paragraph" w:customStyle="1" w:styleId="LRWLBodyTextNumber1">
    <w:name w:val="LRWL Body Text Number 1"/>
    <w:basedOn w:val="Normal"/>
    <w:link w:val="LRWLBodyTextNumber1Char"/>
    <w:qFormat/>
    <w:rsid w:val="004368BA"/>
  </w:style>
  <w:style w:type="character" w:customStyle="1" w:styleId="LRWLBodyTextNumber1Char">
    <w:name w:val="LRWL Body Text Number 1 Char"/>
    <w:basedOn w:val="DefaultParagraphFont"/>
    <w:link w:val="LRWLBodyTextNumber1"/>
    <w:rsid w:val="004368BA"/>
    <w:rPr>
      <w:rFonts w:ascii="Arial" w:hAnsi="Arial"/>
      <w:sz w:val="22"/>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201AD"/>
    <w:pPr>
      <w:tabs>
        <w:tab w:val="left" w:pos="540"/>
        <w:tab w:val="right" w:leader="dot" w:pos="9350"/>
      </w:tabs>
      <w:spacing w:after="100"/>
    </w:pPr>
    <w:rPr>
      <w:rFonts w:eastAsiaTheme="minorEastAsia"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7"/>
    <w:next w:val="Normal"/>
    <w:uiPriority w:val="39"/>
    <w:unhideWhenUsed/>
    <w:qFormat/>
    <w:rsid w:val="00B201AD"/>
    <w:pPr>
      <w:spacing w:after="360"/>
    </w:pPr>
    <w:rPr>
      <w:rFonts w:cs="Arial"/>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2A1268"/>
    <w:rPr>
      <w:rFonts w:ascii="Arial" w:eastAsiaTheme="minorEastAsia" w:hAnsi="Arial" w:cstheme="minorBidi"/>
      <w:sz w:val="22"/>
      <w:szCs w:val="22"/>
      <w:lang w:eastAsia="ja-JP"/>
    </w:rPr>
  </w:style>
  <w:style w:type="character" w:customStyle="1" w:styleId="NoSpacingChar">
    <w:name w:val="No Spacing Char"/>
    <w:basedOn w:val="DefaultParagraphFont"/>
    <w:link w:val="NoSpacing"/>
    <w:uiPriority w:val="1"/>
    <w:rsid w:val="002A1268"/>
    <w:rPr>
      <w:rFonts w:ascii="Arial" w:eastAsiaTheme="minorEastAsia" w:hAnsi="Arial"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B201AD"/>
    <w:pPr>
      <w:tabs>
        <w:tab w:val="right" w:leader="dot" w:pos="9350"/>
      </w:tabs>
      <w:spacing w:after="0"/>
    </w:pPr>
    <w:rPr>
      <w:rFonts w:cs="Arial"/>
      <w:noProof/>
    </w:r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2"/>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aliases w:val="Title A Char"/>
    <w:basedOn w:val="DefaultParagraphFont"/>
    <w:link w:val="Title"/>
    <w:rsid w:val="00B201AD"/>
    <w:rPr>
      <w:rFonts w:ascii="Arial" w:hAnsi="Arial" w:cs="Arial"/>
      <w:b/>
      <w:bCs/>
      <w:kern w:val="28"/>
      <w:sz w:val="36"/>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spacing w:val="8"/>
      <w:szCs w:val="20"/>
    </w:rPr>
  </w:style>
  <w:style w:type="paragraph" w:customStyle="1" w:styleId="ReqsSectionHeader">
    <w:name w:val="Reqs Section Header"/>
    <w:basedOn w:val="Normal"/>
    <w:rsid w:val="00DC5CCE"/>
    <w:pPr>
      <w:spacing w:before="60"/>
    </w:pPr>
    <w:rPr>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szCs w:val="20"/>
    </w:rPr>
  </w:style>
  <w:style w:type="paragraph" w:customStyle="1" w:styleId="BAAETF">
    <w:name w:val="BAA ETF"/>
    <w:basedOn w:val="Normal"/>
    <w:link w:val="BAAETFChar"/>
    <w:qFormat/>
    <w:rsid w:val="00B6502B"/>
    <w:pPr>
      <w:keepNext/>
      <w:spacing w:before="360"/>
      <w:ind w:left="720" w:hanging="720"/>
      <w:jc w:val="center"/>
    </w:pPr>
    <w:rPr>
      <w:rFonts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C22E2F"/>
    <w:rPr>
      <w:rFonts w:ascii="Arial" w:hAnsi="Arial"/>
      <w:sz w:val="18"/>
      <w:szCs w:val="24"/>
    </w:rPr>
  </w:style>
  <w:style w:type="paragraph" w:customStyle="1" w:styleId="StyleFlabelsBefore3pt">
    <w:name w:val="Style F labels + Before:  3 pt"/>
    <w:basedOn w:val="Normal"/>
    <w:rsid w:val="00A67C3A"/>
    <w:pPr>
      <w:spacing w:before="60" w:after="0"/>
      <w:jc w:val="both"/>
    </w:pPr>
    <w:rPr>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paragraph" w:customStyle="1" w:styleId="SubtitleB">
    <w:name w:val="Subtitle B"/>
    <w:basedOn w:val="Normal"/>
    <w:qFormat/>
    <w:rsid w:val="00B201AD"/>
    <w:pPr>
      <w:keepNext/>
      <w:keepLines/>
      <w:spacing w:before="0" w:after="200"/>
      <w:jc w:val="center"/>
    </w:pPr>
    <w:rPr>
      <w:rFonts w:cs="Arial"/>
      <w:iCs/>
      <w:color w:val="404040"/>
      <w:sz w:val="28"/>
      <w:szCs w:val="28"/>
    </w:rPr>
  </w:style>
  <w:style w:type="paragraph" w:customStyle="1" w:styleId="AppendixTOC">
    <w:name w:val="Appendix TOC"/>
    <w:basedOn w:val="Normal"/>
    <w:qFormat/>
    <w:rsid w:val="00785BCF"/>
    <w:pPr>
      <w:tabs>
        <w:tab w:val="left" w:pos="1440"/>
      </w:tabs>
      <w:ind w:left="1440" w:hanging="1440"/>
    </w:pPr>
  </w:style>
  <w:style w:type="paragraph" w:customStyle="1" w:styleId="ProposerChecklist">
    <w:name w:val="ProposerChecklist"/>
    <w:basedOn w:val="Normal"/>
    <w:qFormat/>
    <w:rsid w:val="00E819BC"/>
    <w:pPr>
      <w:tabs>
        <w:tab w:val="left" w:pos="720"/>
      </w:tabs>
      <w:ind w:left="720" w:hanging="720"/>
    </w:pPr>
  </w:style>
  <w:style w:type="paragraph" w:customStyle="1" w:styleId="ChecklistNumberList">
    <w:name w:val="ChecklistNumberList"/>
    <w:basedOn w:val="LRWLBodyTextNumber1"/>
    <w:qFormat/>
    <w:rsid w:val="00E819BC"/>
    <w:pPr>
      <w:numPr>
        <w:numId w:val="13"/>
      </w:numPr>
      <w:tabs>
        <w:tab w:val="num" w:pos="360"/>
      </w:tabs>
      <w:ind w:left="0" w:firstLine="0"/>
    </w:pPr>
  </w:style>
  <w:style w:type="paragraph" w:customStyle="1" w:styleId="CostParagraph">
    <w:name w:val="CostParagraph"/>
    <w:basedOn w:val="Normal"/>
    <w:qFormat/>
    <w:rsid w:val="008458CF"/>
    <w:pPr>
      <w:ind w:left="720" w:hanging="720"/>
    </w:pPr>
  </w:style>
  <w:style w:type="character" w:customStyle="1" w:styleId="Heading3Char">
    <w:name w:val="Heading 3 Char"/>
    <w:basedOn w:val="DefaultParagraphFont"/>
    <w:link w:val="Heading3"/>
    <w:rsid w:val="00B36AD8"/>
    <w:rPr>
      <w:rFonts w:ascii="Arial" w:hAnsi="Arial" w:cs="Arial"/>
      <w:b/>
      <w:bCs/>
      <w:color w:val="1F497D" w:themeColor="text2"/>
      <w:sz w:val="26"/>
      <w:szCs w:val="26"/>
    </w:rPr>
  </w:style>
  <w:style w:type="paragraph" w:customStyle="1" w:styleId="PBMRFPSectionStyle">
    <w:name w:val="PBMRFP_SectionStyle"/>
    <w:basedOn w:val="Heading1"/>
    <w:qFormat/>
    <w:rsid w:val="008B0684"/>
    <w:pPr>
      <w:numPr>
        <w:numId w:val="23"/>
      </w:numPr>
      <w:tabs>
        <w:tab w:val="clear" w:pos="5040"/>
        <w:tab w:val="num" w:pos="360"/>
      </w:tabs>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8B0684"/>
    <w:pPr>
      <w:widowControl w:val="0"/>
      <w:numPr>
        <w:ilvl w:val="1"/>
        <w:numId w:val="23"/>
      </w:numPr>
      <w:tabs>
        <w:tab w:val="clear" w:pos="3870"/>
        <w:tab w:val="num" w:pos="360"/>
      </w:tabs>
      <w:snapToGrid w:val="0"/>
      <w:spacing w:before="0"/>
    </w:pPr>
    <w:rPr>
      <w:rFonts w:cs="Arial"/>
      <w:bCs w:val="0"/>
      <w:i w:val="0"/>
      <w:color w:val="auto"/>
      <w:sz w:val="22"/>
      <w:szCs w:val="22"/>
    </w:rPr>
  </w:style>
  <w:style w:type="paragraph" w:customStyle="1" w:styleId="PBMRFPQuestionStyle">
    <w:name w:val="PBMRFP_QuestionStyle"/>
    <w:basedOn w:val="Header"/>
    <w:qFormat/>
    <w:rsid w:val="008B0684"/>
    <w:pPr>
      <w:numPr>
        <w:ilvl w:val="2"/>
        <w:numId w:val="23"/>
      </w:numPr>
      <w:tabs>
        <w:tab w:val="clear" w:pos="3683"/>
        <w:tab w:val="clear" w:pos="4320"/>
        <w:tab w:val="clear" w:pos="8640"/>
        <w:tab w:val="left" w:pos="180"/>
        <w:tab w:val="num" w:pos="360"/>
      </w:tabs>
      <w:spacing w:before="0"/>
    </w:pPr>
    <w:rPr>
      <w:rFonts w:cs="Arial"/>
      <w:szCs w:val="22"/>
    </w:rPr>
  </w:style>
  <w:style w:type="paragraph" w:customStyle="1" w:styleId="PBMRFPSubQuestionStyle">
    <w:name w:val="PBMRFP_SubQuestionStyle"/>
    <w:basedOn w:val="ListParagraph"/>
    <w:qFormat/>
    <w:rsid w:val="008B0684"/>
    <w:pPr>
      <w:keepLines/>
      <w:numPr>
        <w:ilvl w:val="3"/>
        <w:numId w:val="23"/>
      </w:numPr>
      <w:tabs>
        <w:tab w:val="clear" w:pos="540"/>
        <w:tab w:val="clear" w:pos="3600"/>
        <w:tab w:val="clear" w:pos="9350"/>
        <w:tab w:val="num" w:pos="360"/>
      </w:tabs>
      <w:spacing w:before="0" w:after="120"/>
    </w:pPr>
    <w:rPr>
      <w:rFonts w:eastAsia="Times New Roman"/>
      <w:caps w:val="0"/>
      <w:noProof w:val="0"/>
    </w:rPr>
  </w:style>
  <w:style w:type="paragraph" w:customStyle="1" w:styleId="PBMRFPiiiStyle">
    <w:name w:val="PBMRFP_iiiStyle"/>
    <w:basedOn w:val="ListParagraph"/>
    <w:qFormat/>
    <w:rsid w:val="008B0684"/>
    <w:pPr>
      <w:numPr>
        <w:ilvl w:val="4"/>
        <w:numId w:val="23"/>
      </w:numPr>
      <w:tabs>
        <w:tab w:val="clear" w:pos="540"/>
        <w:tab w:val="clear" w:pos="1710"/>
        <w:tab w:val="clear" w:pos="9350"/>
        <w:tab w:val="num" w:pos="360"/>
      </w:tabs>
      <w:spacing w:before="0" w:after="120"/>
    </w:pPr>
    <w:rPr>
      <w:rFonts w:eastAsia="Times New Roman"/>
      <w:caps w:val="0"/>
      <w:noProof w:val="0"/>
    </w:rPr>
  </w:style>
  <w:style w:type="paragraph" w:styleId="DocumentMap">
    <w:name w:val="Document Map"/>
    <w:basedOn w:val="Normal"/>
    <w:link w:val="DocumentMapChar"/>
    <w:semiHidden/>
    <w:unhideWhenUsed/>
    <w:rsid w:val="001938DA"/>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193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302394747">
      <w:bodyDiv w:val="1"/>
      <w:marLeft w:val="0"/>
      <w:marRight w:val="0"/>
      <w:marTop w:val="0"/>
      <w:marBottom w:val="0"/>
      <w:divBdr>
        <w:top w:val="none" w:sz="0" w:space="0" w:color="auto"/>
        <w:left w:val="none" w:sz="0" w:space="0" w:color="auto"/>
        <w:bottom w:val="none" w:sz="0" w:space="0" w:color="auto"/>
        <w:right w:val="none" w:sz="0" w:space="0" w:color="auto"/>
      </w:divBdr>
    </w:div>
    <w:div w:id="60098856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4085014">
      <w:bodyDiv w:val="1"/>
      <w:marLeft w:val="0"/>
      <w:marRight w:val="0"/>
      <w:marTop w:val="0"/>
      <w:marBottom w:val="0"/>
      <w:divBdr>
        <w:top w:val="none" w:sz="0" w:space="0" w:color="auto"/>
        <w:left w:val="none" w:sz="0" w:space="0" w:color="auto"/>
        <w:bottom w:val="none" w:sz="0" w:space="0" w:color="auto"/>
        <w:right w:val="none" w:sz="0" w:space="0" w:color="auto"/>
      </w:divBdr>
    </w:div>
    <w:div w:id="777483605">
      <w:bodyDiv w:val="1"/>
      <w:marLeft w:val="0"/>
      <w:marRight w:val="0"/>
      <w:marTop w:val="0"/>
      <w:marBottom w:val="0"/>
      <w:divBdr>
        <w:top w:val="none" w:sz="0" w:space="0" w:color="auto"/>
        <w:left w:val="none" w:sz="0" w:space="0" w:color="auto"/>
        <w:bottom w:val="none" w:sz="0" w:space="0" w:color="auto"/>
        <w:right w:val="none" w:sz="0" w:space="0" w:color="auto"/>
      </w:divBdr>
    </w:div>
    <w:div w:id="876697808">
      <w:bodyDiv w:val="1"/>
      <w:marLeft w:val="0"/>
      <w:marRight w:val="0"/>
      <w:marTop w:val="0"/>
      <w:marBottom w:val="0"/>
      <w:divBdr>
        <w:top w:val="none" w:sz="0" w:space="0" w:color="auto"/>
        <w:left w:val="none" w:sz="0" w:space="0" w:color="auto"/>
        <w:bottom w:val="none" w:sz="0" w:space="0" w:color="auto"/>
        <w:right w:val="none" w:sz="0" w:space="0" w:color="auto"/>
      </w:divBdr>
    </w:div>
    <w:div w:id="959727654">
      <w:bodyDiv w:val="1"/>
      <w:marLeft w:val="0"/>
      <w:marRight w:val="0"/>
      <w:marTop w:val="0"/>
      <w:marBottom w:val="0"/>
      <w:divBdr>
        <w:top w:val="none" w:sz="0" w:space="0" w:color="auto"/>
        <w:left w:val="none" w:sz="0" w:space="0" w:color="auto"/>
        <w:bottom w:val="none" w:sz="0" w:space="0" w:color="auto"/>
        <w:right w:val="none" w:sz="0" w:space="0" w:color="auto"/>
      </w:divBdr>
    </w:div>
    <w:div w:id="1094518575">
      <w:bodyDiv w:val="1"/>
      <w:marLeft w:val="0"/>
      <w:marRight w:val="0"/>
      <w:marTop w:val="0"/>
      <w:marBottom w:val="0"/>
      <w:divBdr>
        <w:top w:val="none" w:sz="0" w:space="0" w:color="auto"/>
        <w:left w:val="none" w:sz="0" w:space="0" w:color="auto"/>
        <w:bottom w:val="none" w:sz="0" w:space="0" w:color="auto"/>
        <w:right w:val="none" w:sz="0" w:space="0" w:color="auto"/>
      </w:divBdr>
    </w:div>
    <w:div w:id="1133522540">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478959854">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20046">
      <w:bodyDiv w:val="1"/>
      <w:marLeft w:val="0"/>
      <w:marRight w:val="0"/>
      <w:marTop w:val="0"/>
      <w:marBottom w:val="0"/>
      <w:divBdr>
        <w:top w:val="none" w:sz="0" w:space="0" w:color="auto"/>
        <w:left w:val="none" w:sz="0" w:space="0" w:color="auto"/>
        <w:bottom w:val="none" w:sz="0" w:space="0" w:color="auto"/>
        <w:right w:val="none" w:sz="0" w:space="0" w:color="auto"/>
      </w:divBdr>
    </w:div>
    <w:div w:id="1822112767">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8634-3BDF-49B0-880D-9595CEEEFF06}">
  <ds:schemaRefs>
    <ds:schemaRef ds:uri="http://schemas.openxmlformats.org/officeDocument/2006/bibliography"/>
  </ds:schemaRefs>
</ds:datastoreItem>
</file>

<file path=customXml/itemProps2.xml><?xml version="1.0" encoding="utf-8"?>
<ds:datastoreItem xmlns:ds="http://schemas.openxmlformats.org/officeDocument/2006/customXml" ds:itemID="{125E8C0A-AF7B-42A6-92B7-5DC2ADE3EBBD}">
  <ds:schemaRefs>
    <ds:schemaRef ds:uri="http://schemas.openxmlformats.org/officeDocument/2006/bibliography"/>
  </ds:schemaRefs>
</ds:datastoreItem>
</file>

<file path=customXml/itemProps3.xml><?xml version="1.0" encoding="utf-8"?>
<ds:datastoreItem xmlns:ds="http://schemas.openxmlformats.org/officeDocument/2006/customXml" ds:itemID="{69AE5252-B534-42F8-A160-EEF8310CD73B}">
  <ds:schemaRefs>
    <ds:schemaRef ds:uri="http://schemas.openxmlformats.org/officeDocument/2006/bibliography"/>
  </ds:schemaRefs>
</ds:datastoreItem>
</file>

<file path=customXml/itemProps4.xml><?xml version="1.0" encoding="utf-8"?>
<ds:datastoreItem xmlns:ds="http://schemas.openxmlformats.org/officeDocument/2006/customXml" ds:itemID="{636B8E9C-5AA0-4779-BF5F-148D48F45554}">
  <ds:schemaRefs>
    <ds:schemaRef ds:uri="http://schemas.openxmlformats.org/officeDocument/2006/bibliography"/>
  </ds:schemaRefs>
</ds:datastoreItem>
</file>

<file path=customXml/itemProps5.xml><?xml version="1.0" encoding="utf-8"?>
<ds:datastoreItem xmlns:ds="http://schemas.openxmlformats.org/officeDocument/2006/customXml" ds:itemID="{3FBA6C1A-098C-4BB4-B3D4-B9224906AC52}">
  <ds:schemaRefs>
    <ds:schemaRef ds:uri="http://schemas.openxmlformats.org/officeDocument/2006/bibliography"/>
  </ds:schemaRefs>
</ds:datastoreItem>
</file>

<file path=customXml/itemProps6.xml><?xml version="1.0" encoding="utf-8"?>
<ds:datastoreItem xmlns:ds="http://schemas.openxmlformats.org/officeDocument/2006/customXml" ds:itemID="{8FD03F17-F4BD-4B93-A56D-A4759D892F57}">
  <ds:schemaRefs>
    <ds:schemaRef ds:uri="http://schemas.openxmlformats.org/officeDocument/2006/bibliography"/>
  </ds:schemaRefs>
</ds:datastoreItem>
</file>

<file path=customXml/itemProps7.xml><?xml version="1.0" encoding="utf-8"?>
<ds:datastoreItem xmlns:ds="http://schemas.openxmlformats.org/officeDocument/2006/customXml" ds:itemID="{186F98F3-B44E-43A4-9C60-EAC3E801CA18}">
  <ds:schemaRefs>
    <ds:schemaRef ds:uri="http://schemas.openxmlformats.org/officeDocument/2006/bibliography"/>
  </ds:schemaRefs>
</ds:datastoreItem>
</file>

<file path=customXml/itemProps8.xml><?xml version="1.0" encoding="utf-8"?>
<ds:datastoreItem xmlns:ds="http://schemas.openxmlformats.org/officeDocument/2006/customXml" ds:itemID="{69C05B70-80ED-45BC-83A2-04B2EBD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3535</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Brian</dc:creator>
  <cp:keywords/>
  <dc:description/>
  <cp:lastModifiedBy>McNally, Michael</cp:lastModifiedBy>
  <cp:revision>26</cp:revision>
  <cp:lastPrinted>2014-04-03T20:08:00Z</cp:lastPrinted>
  <dcterms:created xsi:type="dcterms:W3CDTF">2014-04-15T15:08:00Z</dcterms:created>
  <dcterms:modified xsi:type="dcterms:W3CDTF">2014-04-21T19:18:00Z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-1760733632</vt:i4>
  </property>
</Properties>
</file>